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A2D1E" w14:textId="77777777" w:rsidR="00313967" w:rsidRPr="00A5008E" w:rsidRDefault="00313967" w:rsidP="00313967">
      <w:pPr>
        <w:shd w:val="clear" w:color="auto" w:fill="FFFFFF"/>
        <w:spacing w:before="100" w:beforeAutospacing="1" w:after="100" w:afterAutospacing="1" w:line="240" w:lineRule="auto"/>
        <w:jc w:val="center"/>
        <w:rPr>
          <w:rFonts w:ascii="Times New Roman" w:eastAsia="Times New Roman" w:hAnsi="Times New Roman" w:cs="Times New Roman"/>
          <w:b/>
          <w:color w:val="444444"/>
          <w:sz w:val="24"/>
          <w:szCs w:val="24"/>
          <w:lang w:eastAsia="et-EE"/>
        </w:rPr>
      </w:pPr>
      <w:r w:rsidRPr="00A5008E">
        <w:rPr>
          <w:rFonts w:ascii="Times New Roman" w:eastAsia="Times New Roman" w:hAnsi="Times New Roman" w:cs="Times New Roman"/>
          <w:b/>
          <w:color w:val="444444"/>
          <w:sz w:val="24"/>
          <w:szCs w:val="24"/>
          <w:lang w:eastAsia="et-EE"/>
        </w:rPr>
        <w:t>Toidukvaliteedikava „</w:t>
      </w:r>
      <w:r w:rsidR="00C96838">
        <w:rPr>
          <w:rFonts w:ascii="Times New Roman" w:eastAsia="Times New Roman" w:hAnsi="Times New Roman" w:cs="Times New Roman"/>
          <w:b/>
          <w:color w:val="444444"/>
          <w:sz w:val="24"/>
          <w:szCs w:val="24"/>
          <w:lang w:eastAsia="et-EE"/>
        </w:rPr>
        <w:t>Biosfääri programmiala rohumaa</w:t>
      </w:r>
      <w:r w:rsidR="004765BC">
        <w:rPr>
          <w:rFonts w:ascii="Times New Roman" w:eastAsia="Times New Roman" w:hAnsi="Times New Roman" w:cs="Times New Roman"/>
          <w:b/>
          <w:color w:val="444444"/>
          <w:sz w:val="24"/>
          <w:szCs w:val="24"/>
          <w:lang w:eastAsia="et-EE"/>
        </w:rPr>
        <w:t xml:space="preserve">veis ja </w:t>
      </w:r>
      <w:r w:rsidR="00C96838">
        <w:rPr>
          <w:rFonts w:ascii="Times New Roman" w:eastAsia="Times New Roman" w:hAnsi="Times New Roman" w:cs="Times New Roman"/>
          <w:b/>
          <w:color w:val="444444"/>
          <w:sz w:val="24"/>
          <w:szCs w:val="24"/>
          <w:lang w:eastAsia="et-EE"/>
        </w:rPr>
        <w:t>-</w:t>
      </w:r>
      <w:r w:rsidR="004765BC">
        <w:rPr>
          <w:rFonts w:ascii="Times New Roman" w:eastAsia="Times New Roman" w:hAnsi="Times New Roman" w:cs="Times New Roman"/>
          <w:b/>
          <w:color w:val="444444"/>
          <w:sz w:val="24"/>
          <w:szCs w:val="24"/>
          <w:lang w:eastAsia="et-EE"/>
        </w:rPr>
        <w:t>lammas</w:t>
      </w:r>
      <w:r w:rsidRPr="00A5008E">
        <w:rPr>
          <w:rFonts w:ascii="Times New Roman" w:eastAsia="Times New Roman" w:hAnsi="Times New Roman" w:cs="Times New Roman"/>
          <w:b/>
          <w:color w:val="444444"/>
          <w:sz w:val="24"/>
          <w:szCs w:val="24"/>
          <w:lang w:eastAsia="et-EE"/>
        </w:rPr>
        <w:t>“ eeskiri</w:t>
      </w:r>
    </w:p>
    <w:p w14:paraId="75A17B30" w14:textId="77777777" w:rsidR="00313967" w:rsidRDefault="00313967" w:rsidP="00045D4A">
      <w:p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et-EE"/>
        </w:rPr>
      </w:pPr>
    </w:p>
    <w:p w14:paraId="4EFFCF7C" w14:textId="2915EF10" w:rsidR="00C96838" w:rsidRPr="008A3B0D" w:rsidRDefault="00C96838" w:rsidP="008A3B0D">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Biosfääri programmiala rohumaa</w:t>
      </w:r>
      <w:r w:rsidR="004765BC">
        <w:rPr>
          <w:rFonts w:ascii="Times New Roman" w:eastAsia="Times New Roman" w:hAnsi="Times New Roman" w:cs="Times New Roman"/>
          <w:color w:val="444444"/>
          <w:sz w:val="24"/>
          <w:szCs w:val="24"/>
          <w:lang w:eastAsia="et-EE"/>
        </w:rPr>
        <w:t xml:space="preserve">veis ja </w:t>
      </w:r>
      <w:r>
        <w:rPr>
          <w:rFonts w:ascii="Times New Roman" w:eastAsia="Times New Roman" w:hAnsi="Times New Roman" w:cs="Times New Roman"/>
          <w:color w:val="444444"/>
          <w:sz w:val="24"/>
          <w:szCs w:val="24"/>
          <w:lang w:eastAsia="et-EE"/>
        </w:rPr>
        <w:t>-</w:t>
      </w:r>
      <w:r w:rsidR="004765BC">
        <w:rPr>
          <w:rFonts w:ascii="Times New Roman" w:eastAsia="Times New Roman" w:hAnsi="Times New Roman" w:cs="Times New Roman"/>
          <w:color w:val="444444"/>
          <w:sz w:val="24"/>
          <w:szCs w:val="24"/>
          <w:lang w:eastAsia="et-EE"/>
        </w:rPr>
        <w:t>lammas</w:t>
      </w:r>
      <w:r w:rsidR="00B42648">
        <w:rPr>
          <w:rFonts w:ascii="Times New Roman" w:eastAsia="Times New Roman" w:hAnsi="Times New Roman" w:cs="Times New Roman"/>
          <w:color w:val="444444"/>
          <w:sz w:val="24"/>
          <w:szCs w:val="24"/>
          <w:lang w:eastAsia="et-EE"/>
        </w:rPr>
        <w:t xml:space="preserve"> toidukvaliteedikava</w:t>
      </w:r>
      <w:r w:rsidR="004765BC">
        <w:rPr>
          <w:rFonts w:ascii="Times New Roman" w:eastAsia="Times New Roman" w:hAnsi="Times New Roman" w:cs="Times New Roman"/>
          <w:color w:val="444444"/>
          <w:sz w:val="24"/>
          <w:szCs w:val="24"/>
          <w:lang w:eastAsia="et-EE"/>
        </w:rPr>
        <w:t xml:space="preserve"> (edaspidi kava)</w:t>
      </w:r>
      <w:r w:rsidR="00B42648">
        <w:rPr>
          <w:rFonts w:ascii="Times New Roman" w:eastAsia="Times New Roman" w:hAnsi="Times New Roman" w:cs="Times New Roman"/>
          <w:color w:val="444444"/>
          <w:sz w:val="24"/>
          <w:szCs w:val="24"/>
          <w:lang w:eastAsia="et-EE"/>
        </w:rPr>
        <w:t xml:space="preserve"> tegutsemispiirkond on piiritletud </w:t>
      </w:r>
      <w:r>
        <w:rPr>
          <w:rFonts w:ascii="Times New Roman" w:eastAsia="Times New Roman" w:hAnsi="Times New Roman" w:cs="Times New Roman"/>
          <w:color w:val="444444"/>
          <w:sz w:val="24"/>
          <w:szCs w:val="24"/>
          <w:lang w:eastAsia="et-EE"/>
        </w:rPr>
        <w:t xml:space="preserve"> biosfääri programmialadega</w:t>
      </w:r>
      <w:r w:rsidR="00B42648">
        <w:rPr>
          <w:rFonts w:ascii="Times New Roman" w:eastAsia="Times New Roman" w:hAnsi="Times New Roman" w:cs="Times New Roman"/>
          <w:color w:val="444444"/>
          <w:sz w:val="24"/>
          <w:szCs w:val="24"/>
          <w:lang w:eastAsia="et-EE"/>
        </w:rPr>
        <w:t xml:space="preserve">.  </w:t>
      </w:r>
      <w:r w:rsidR="003635DB" w:rsidRPr="00B42648">
        <w:rPr>
          <w:rFonts w:ascii="Times New Roman" w:eastAsia="Times New Roman" w:hAnsi="Times New Roman" w:cs="Times New Roman"/>
          <w:color w:val="444444"/>
          <w:sz w:val="24"/>
          <w:szCs w:val="24"/>
          <w:lang w:eastAsia="et-EE"/>
        </w:rPr>
        <w:t xml:space="preserve">Biosfääri programmiala (BPA) on maismaa-, mere- või rannikuökosüsteemide või nende kombinatsiooni piirkond, mida tunnustab rahvusvaheliselt UNESCO programm MAB (Man and </w:t>
      </w:r>
      <w:proofErr w:type="spellStart"/>
      <w:r w:rsidR="003635DB" w:rsidRPr="00B42648">
        <w:rPr>
          <w:rFonts w:ascii="Times New Roman" w:eastAsia="Times New Roman" w:hAnsi="Times New Roman" w:cs="Times New Roman"/>
          <w:color w:val="444444"/>
          <w:sz w:val="24"/>
          <w:szCs w:val="24"/>
          <w:lang w:eastAsia="et-EE"/>
        </w:rPr>
        <w:t>Biosphere</w:t>
      </w:r>
      <w:proofErr w:type="spellEnd"/>
      <w:r w:rsidR="003635DB" w:rsidRPr="00B42648">
        <w:rPr>
          <w:rFonts w:ascii="Times New Roman" w:eastAsia="Times New Roman" w:hAnsi="Times New Roman" w:cs="Times New Roman"/>
          <w:color w:val="444444"/>
          <w:sz w:val="24"/>
          <w:szCs w:val="24"/>
          <w:lang w:eastAsia="et-EE"/>
        </w:rPr>
        <w:t xml:space="preserve">). </w:t>
      </w:r>
      <w:r w:rsidR="008A3B0D" w:rsidRPr="008A3B0D">
        <w:rPr>
          <w:rFonts w:ascii="Times New Roman" w:eastAsia="Times New Roman" w:hAnsi="Times New Roman" w:cs="Times New Roman"/>
          <w:color w:val="444444"/>
          <w:sz w:val="24"/>
          <w:szCs w:val="24"/>
          <w:lang w:eastAsia="et-EE"/>
        </w:rPr>
        <w:t>Biosfääri programmialadele omistatakse UNESCO MAB programmi raames MAB-sertifikaat. UNESCO kirjeldab biosfääri programmialasid kui „</w:t>
      </w:r>
      <w:proofErr w:type="spellStart"/>
      <w:r w:rsidR="008A3B0D" w:rsidRPr="008A3B0D">
        <w:rPr>
          <w:rFonts w:ascii="Times New Roman" w:eastAsia="Times New Roman" w:hAnsi="Times New Roman" w:cs="Times New Roman"/>
          <w:color w:val="444444"/>
          <w:sz w:val="24"/>
          <w:szCs w:val="24"/>
          <w:lang w:eastAsia="et-EE"/>
        </w:rPr>
        <w:t>learning</w:t>
      </w:r>
      <w:proofErr w:type="spellEnd"/>
      <w:r w:rsidR="008A3B0D" w:rsidRPr="008A3B0D">
        <w:rPr>
          <w:rFonts w:ascii="Times New Roman" w:eastAsia="Times New Roman" w:hAnsi="Times New Roman" w:cs="Times New Roman"/>
          <w:color w:val="444444"/>
          <w:sz w:val="24"/>
          <w:szCs w:val="24"/>
          <w:lang w:eastAsia="et-EE"/>
        </w:rPr>
        <w:t xml:space="preserve"> </w:t>
      </w:r>
      <w:proofErr w:type="spellStart"/>
      <w:r w:rsidR="008A3B0D" w:rsidRPr="008A3B0D">
        <w:rPr>
          <w:rFonts w:ascii="Times New Roman" w:eastAsia="Times New Roman" w:hAnsi="Times New Roman" w:cs="Times New Roman"/>
          <w:color w:val="444444"/>
          <w:sz w:val="24"/>
          <w:szCs w:val="24"/>
          <w:lang w:eastAsia="et-EE"/>
        </w:rPr>
        <w:t>places</w:t>
      </w:r>
      <w:proofErr w:type="spellEnd"/>
      <w:r w:rsidR="008A3B0D" w:rsidRPr="008A3B0D">
        <w:rPr>
          <w:rFonts w:ascii="Times New Roman" w:eastAsia="Times New Roman" w:hAnsi="Times New Roman" w:cs="Times New Roman"/>
          <w:color w:val="444444"/>
          <w:sz w:val="24"/>
          <w:szCs w:val="24"/>
          <w:lang w:eastAsia="et-EE"/>
        </w:rPr>
        <w:t xml:space="preserve"> </w:t>
      </w:r>
      <w:proofErr w:type="spellStart"/>
      <w:r w:rsidR="008A3B0D" w:rsidRPr="008A3B0D">
        <w:rPr>
          <w:rFonts w:ascii="Times New Roman" w:eastAsia="Times New Roman" w:hAnsi="Times New Roman" w:cs="Times New Roman"/>
          <w:color w:val="444444"/>
          <w:sz w:val="24"/>
          <w:szCs w:val="24"/>
          <w:lang w:eastAsia="et-EE"/>
        </w:rPr>
        <w:t>for</w:t>
      </w:r>
      <w:proofErr w:type="spellEnd"/>
      <w:r w:rsidR="008A3B0D" w:rsidRPr="008A3B0D">
        <w:rPr>
          <w:rFonts w:ascii="Times New Roman" w:eastAsia="Times New Roman" w:hAnsi="Times New Roman" w:cs="Times New Roman"/>
          <w:color w:val="444444"/>
          <w:sz w:val="24"/>
          <w:szCs w:val="24"/>
          <w:lang w:eastAsia="et-EE"/>
        </w:rPr>
        <w:t xml:space="preserve"> </w:t>
      </w:r>
      <w:proofErr w:type="spellStart"/>
      <w:r w:rsidR="008A3B0D" w:rsidRPr="008A3B0D">
        <w:rPr>
          <w:rFonts w:ascii="Times New Roman" w:eastAsia="Times New Roman" w:hAnsi="Times New Roman" w:cs="Times New Roman"/>
          <w:color w:val="444444"/>
          <w:sz w:val="24"/>
          <w:szCs w:val="24"/>
          <w:lang w:eastAsia="et-EE"/>
        </w:rPr>
        <w:t>sustainable</w:t>
      </w:r>
      <w:proofErr w:type="spellEnd"/>
      <w:r w:rsidR="008A3B0D" w:rsidRPr="008A3B0D">
        <w:rPr>
          <w:rFonts w:ascii="Times New Roman" w:eastAsia="Times New Roman" w:hAnsi="Times New Roman" w:cs="Times New Roman"/>
          <w:color w:val="444444"/>
          <w:sz w:val="24"/>
          <w:szCs w:val="24"/>
          <w:lang w:eastAsia="et-EE"/>
        </w:rPr>
        <w:t xml:space="preserve"> </w:t>
      </w:r>
      <w:proofErr w:type="spellStart"/>
      <w:r w:rsidR="008A3B0D" w:rsidRPr="008A3B0D">
        <w:rPr>
          <w:rFonts w:ascii="Times New Roman" w:eastAsia="Times New Roman" w:hAnsi="Times New Roman" w:cs="Times New Roman"/>
          <w:color w:val="444444"/>
          <w:sz w:val="24"/>
          <w:szCs w:val="24"/>
          <w:lang w:eastAsia="et-EE"/>
        </w:rPr>
        <w:t>development</w:t>
      </w:r>
      <w:proofErr w:type="spellEnd"/>
      <w:r w:rsidR="008A3B0D" w:rsidRPr="008A3B0D">
        <w:rPr>
          <w:rFonts w:ascii="Times New Roman" w:eastAsia="Times New Roman" w:hAnsi="Times New Roman" w:cs="Times New Roman"/>
          <w:color w:val="444444"/>
          <w:sz w:val="24"/>
          <w:szCs w:val="24"/>
          <w:lang w:eastAsia="et-EE"/>
        </w:rPr>
        <w:t>“, kus majandatakse õrnas looduskeskkonnas, säästva arengu põhimõtete alusel, kasutades lahendusi, mis võimaldavad bioloogilise mitmekesisuse säilimise. UNESCO poolt sertifitseeritud biosfääri programmialad paiknevad ka teistes Euroopa Liidu liikmesriikides (</w:t>
      </w:r>
      <w:hyperlink r:id="rId5" w:tgtFrame="_blank" w:history="1">
        <w:r w:rsidR="008A3B0D" w:rsidRPr="008A3B0D">
          <w:rPr>
            <w:rFonts w:ascii="Times New Roman" w:eastAsia="Times New Roman" w:hAnsi="Times New Roman" w:cs="Times New Roman"/>
            <w:color w:val="444444"/>
            <w:sz w:val="24"/>
            <w:szCs w:val="24"/>
            <w:u w:val="single"/>
            <w:lang w:eastAsia="et-EE"/>
          </w:rPr>
          <w:t>https://en.unesco.org/biosphere/eu-na</w:t>
        </w:r>
      </w:hyperlink>
      <w:r w:rsidR="008A3B0D" w:rsidRPr="008A3B0D">
        <w:rPr>
          <w:rFonts w:ascii="Times New Roman" w:eastAsia="Times New Roman" w:hAnsi="Times New Roman" w:cs="Times New Roman"/>
          <w:color w:val="444444"/>
          <w:sz w:val="24"/>
          <w:szCs w:val="24"/>
          <w:lang w:eastAsia="et-EE"/>
        </w:rPr>
        <w:t>). Kvaliteedikavas saavad osaleda ka tootjad teistest liikmesriikidest, kui tootmine toimub biosfääri programmialas. Tunnustatud kvaliteedikava raames biosfääri programmialalt pärineva rohumaa veise- ja lambaliha ning sellest valmistatud lihavalmististe ning kuumtöödeldud toodete turustamine, informeerib tarbijat jätkusuutlikust tootmisest UNESCO poolt tunnustatud aladel.</w:t>
      </w:r>
    </w:p>
    <w:p w14:paraId="46C799F2" w14:textId="39361E30" w:rsidR="008A3B0D" w:rsidRPr="008A3B0D" w:rsidRDefault="008A3B0D" w:rsidP="008A3B0D">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sidRPr="008A3B0D">
        <w:rPr>
          <w:rFonts w:ascii="Times New Roman" w:eastAsia="Times New Roman" w:hAnsi="Times New Roman" w:cs="Times New Roman"/>
          <w:color w:val="444444"/>
          <w:sz w:val="24"/>
          <w:szCs w:val="24"/>
          <w:lang w:eastAsia="et-EE"/>
        </w:rPr>
        <w:t>2020</w:t>
      </w:r>
      <w:r w:rsidR="00621D50">
        <w:rPr>
          <w:rFonts w:ascii="Times New Roman" w:eastAsia="Times New Roman" w:hAnsi="Times New Roman" w:cs="Times New Roman"/>
          <w:color w:val="444444"/>
          <w:sz w:val="24"/>
          <w:szCs w:val="24"/>
          <w:lang w:eastAsia="et-EE"/>
        </w:rPr>
        <w:t>.</w:t>
      </w:r>
      <w:r w:rsidRPr="008A3B0D">
        <w:rPr>
          <w:rFonts w:ascii="Times New Roman" w:eastAsia="Times New Roman" w:hAnsi="Times New Roman" w:cs="Times New Roman"/>
          <w:color w:val="444444"/>
          <w:sz w:val="24"/>
          <w:szCs w:val="24"/>
          <w:lang w:eastAsia="et-EE"/>
        </w:rPr>
        <w:t xml:space="preserve"> aastal </w:t>
      </w:r>
      <w:proofErr w:type="spellStart"/>
      <w:r w:rsidRPr="008A3B0D">
        <w:rPr>
          <w:rFonts w:ascii="Times New Roman" w:eastAsia="Times New Roman" w:hAnsi="Times New Roman" w:cs="Times New Roman"/>
          <w:color w:val="444444"/>
          <w:sz w:val="24"/>
          <w:szCs w:val="24"/>
          <w:lang w:eastAsia="et-EE"/>
        </w:rPr>
        <w:t>Eurobar</w:t>
      </w:r>
      <w:r w:rsidR="00D72229">
        <w:rPr>
          <w:rFonts w:ascii="Times New Roman" w:eastAsia="Times New Roman" w:hAnsi="Times New Roman" w:cs="Times New Roman"/>
          <w:color w:val="444444"/>
          <w:sz w:val="24"/>
          <w:szCs w:val="24"/>
          <w:lang w:eastAsia="et-EE"/>
        </w:rPr>
        <w:t>o</w:t>
      </w:r>
      <w:r w:rsidRPr="008A3B0D">
        <w:rPr>
          <w:rFonts w:ascii="Times New Roman" w:eastAsia="Times New Roman" w:hAnsi="Times New Roman" w:cs="Times New Roman"/>
          <w:color w:val="444444"/>
          <w:sz w:val="24"/>
          <w:szCs w:val="24"/>
          <w:lang w:eastAsia="et-EE"/>
        </w:rPr>
        <w:t>meter</w:t>
      </w:r>
      <w:proofErr w:type="spellEnd"/>
      <w:r w:rsidRPr="008A3B0D">
        <w:rPr>
          <w:rFonts w:ascii="Times New Roman" w:eastAsia="Times New Roman" w:hAnsi="Times New Roman" w:cs="Times New Roman"/>
          <w:color w:val="444444"/>
          <w:sz w:val="24"/>
          <w:szCs w:val="24"/>
          <w:lang w:eastAsia="et-EE"/>
        </w:rPr>
        <w:t xml:space="preserve"> poolt 27. liikmesriigis läbiviidud uuring „</w:t>
      </w:r>
      <w:proofErr w:type="spellStart"/>
      <w:r w:rsidRPr="008A3B0D">
        <w:rPr>
          <w:rFonts w:ascii="Times New Roman" w:eastAsia="Times New Roman" w:hAnsi="Times New Roman" w:cs="Times New Roman"/>
          <w:color w:val="444444"/>
          <w:sz w:val="24"/>
          <w:szCs w:val="24"/>
          <w:lang w:eastAsia="et-EE"/>
        </w:rPr>
        <w:t>Making</w:t>
      </w:r>
      <w:proofErr w:type="spellEnd"/>
      <w:r w:rsidRPr="008A3B0D">
        <w:rPr>
          <w:rFonts w:ascii="Times New Roman" w:eastAsia="Times New Roman" w:hAnsi="Times New Roman" w:cs="Times New Roman"/>
          <w:color w:val="444444"/>
          <w:sz w:val="24"/>
          <w:szCs w:val="24"/>
          <w:lang w:eastAsia="et-EE"/>
        </w:rPr>
        <w:t xml:space="preserve"> </w:t>
      </w:r>
      <w:proofErr w:type="spellStart"/>
      <w:r w:rsidRPr="008A3B0D">
        <w:rPr>
          <w:rFonts w:ascii="Times New Roman" w:eastAsia="Times New Roman" w:hAnsi="Times New Roman" w:cs="Times New Roman"/>
          <w:color w:val="444444"/>
          <w:sz w:val="24"/>
          <w:szCs w:val="24"/>
          <w:lang w:eastAsia="et-EE"/>
        </w:rPr>
        <w:t>our</w:t>
      </w:r>
      <w:proofErr w:type="spellEnd"/>
      <w:r w:rsidRPr="008A3B0D">
        <w:rPr>
          <w:rFonts w:ascii="Times New Roman" w:eastAsia="Times New Roman" w:hAnsi="Times New Roman" w:cs="Times New Roman"/>
          <w:color w:val="444444"/>
          <w:sz w:val="24"/>
          <w:szCs w:val="24"/>
          <w:lang w:eastAsia="et-EE"/>
        </w:rPr>
        <w:t xml:space="preserve"> </w:t>
      </w:r>
      <w:proofErr w:type="spellStart"/>
      <w:r w:rsidRPr="008A3B0D">
        <w:rPr>
          <w:rFonts w:ascii="Times New Roman" w:eastAsia="Times New Roman" w:hAnsi="Times New Roman" w:cs="Times New Roman"/>
          <w:color w:val="444444"/>
          <w:sz w:val="24"/>
          <w:szCs w:val="24"/>
          <w:lang w:eastAsia="et-EE"/>
        </w:rPr>
        <w:t>food</w:t>
      </w:r>
      <w:proofErr w:type="spellEnd"/>
      <w:r w:rsidRPr="008A3B0D">
        <w:rPr>
          <w:rFonts w:ascii="Times New Roman" w:eastAsia="Times New Roman" w:hAnsi="Times New Roman" w:cs="Times New Roman"/>
          <w:color w:val="444444"/>
          <w:sz w:val="24"/>
          <w:szCs w:val="24"/>
          <w:lang w:eastAsia="et-EE"/>
        </w:rPr>
        <w:t xml:space="preserve"> </w:t>
      </w:r>
      <w:proofErr w:type="spellStart"/>
      <w:r w:rsidRPr="008A3B0D">
        <w:rPr>
          <w:rFonts w:ascii="Times New Roman" w:eastAsia="Times New Roman" w:hAnsi="Times New Roman" w:cs="Times New Roman"/>
          <w:color w:val="444444"/>
          <w:sz w:val="24"/>
          <w:szCs w:val="24"/>
          <w:lang w:eastAsia="et-EE"/>
        </w:rPr>
        <w:t>fit</w:t>
      </w:r>
      <w:proofErr w:type="spellEnd"/>
      <w:r w:rsidRPr="008A3B0D">
        <w:rPr>
          <w:rFonts w:ascii="Times New Roman" w:eastAsia="Times New Roman" w:hAnsi="Times New Roman" w:cs="Times New Roman"/>
          <w:color w:val="444444"/>
          <w:sz w:val="24"/>
          <w:szCs w:val="24"/>
          <w:lang w:eastAsia="et-EE"/>
        </w:rPr>
        <w:t xml:space="preserve"> </w:t>
      </w:r>
      <w:proofErr w:type="spellStart"/>
      <w:r w:rsidRPr="008A3B0D">
        <w:rPr>
          <w:rFonts w:ascii="Times New Roman" w:eastAsia="Times New Roman" w:hAnsi="Times New Roman" w:cs="Times New Roman"/>
          <w:color w:val="444444"/>
          <w:sz w:val="24"/>
          <w:szCs w:val="24"/>
          <w:lang w:eastAsia="et-EE"/>
        </w:rPr>
        <w:t>for</w:t>
      </w:r>
      <w:proofErr w:type="spellEnd"/>
      <w:r w:rsidRPr="008A3B0D">
        <w:rPr>
          <w:rFonts w:ascii="Times New Roman" w:eastAsia="Times New Roman" w:hAnsi="Times New Roman" w:cs="Times New Roman"/>
          <w:color w:val="444444"/>
          <w:sz w:val="24"/>
          <w:szCs w:val="24"/>
          <w:lang w:eastAsia="et-EE"/>
        </w:rPr>
        <w:t xml:space="preserve"> </w:t>
      </w:r>
      <w:proofErr w:type="spellStart"/>
      <w:r w:rsidRPr="008A3B0D">
        <w:rPr>
          <w:rFonts w:ascii="Times New Roman" w:eastAsia="Times New Roman" w:hAnsi="Times New Roman" w:cs="Times New Roman"/>
          <w:color w:val="444444"/>
          <w:sz w:val="24"/>
          <w:szCs w:val="24"/>
          <w:lang w:eastAsia="et-EE"/>
        </w:rPr>
        <w:t>the</w:t>
      </w:r>
      <w:proofErr w:type="spellEnd"/>
      <w:r w:rsidRPr="008A3B0D">
        <w:rPr>
          <w:rFonts w:ascii="Times New Roman" w:eastAsia="Times New Roman" w:hAnsi="Times New Roman" w:cs="Times New Roman"/>
          <w:color w:val="444444"/>
          <w:sz w:val="24"/>
          <w:szCs w:val="24"/>
          <w:lang w:eastAsia="et-EE"/>
        </w:rPr>
        <w:t xml:space="preserve"> </w:t>
      </w:r>
      <w:proofErr w:type="spellStart"/>
      <w:r w:rsidRPr="008A3B0D">
        <w:rPr>
          <w:rFonts w:ascii="Times New Roman" w:eastAsia="Times New Roman" w:hAnsi="Times New Roman" w:cs="Times New Roman"/>
          <w:color w:val="444444"/>
          <w:sz w:val="24"/>
          <w:szCs w:val="24"/>
          <w:lang w:eastAsia="et-EE"/>
        </w:rPr>
        <w:t>future</w:t>
      </w:r>
      <w:proofErr w:type="spellEnd"/>
      <w:r w:rsidRPr="008A3B0D">
        <w:rPr>
          <w:rFonts w:ascii="Times New Roman" w:eastAsia="Times New Roman" w:hAnsi="Times New Roman" w:cs="Times New Roman"/>
          <w:color w:val="444444"/>
          <w:sz w:val="24"/>
          <w:szCs w:val="24"/>
          <w:lang w:eastAsia="et-EE"/>
        </w:rPr>
        <w:t xml:space="preserve"> – </w:t>
      </w:r>
      <w:proofErr w:type="spellStart"/>
      <w:r w:rsidRPr="008A3B0D">
        <w:rPr>
          <w:rFonts w:ascii="Times New Roman" w:eastAsia="Times New Roman" w:hAnsi="Times New Roman" w:cs="Times New Roman"/>
          <w:color w:val="444444"/>
          <w:sz w:val="24"/>
          <w:szCs w:val="24"/>
          <w:lang w:eastAsia="et-EE"/>
        </w:rPr>
        <w:t>Citizens</w:t>
      </w:r>
      <w:proofErr w:type="spellEnd"/>
      <w:r w:rsidRPr="008A3B0D">
        <w:rPr>
          <w:rFonts w:ascii="Times New Roman" w:eastAsia="Times New Roman" w:hAnsi="Times New Roman" w:cs="Times New Roman"/>
          <w:color w:val="444444"/>
          <w:sz w:val="24"/>
          <w:szCs w:val="24"/>
          <w:lang w:eastAsia="et-EE"/>
        </w:rPr>
        <w:t xml:space="preserve">’ </w:t>
      </w:r>
      <w:proofErr w:type="spellStart"/>
      <w:r w:rsidRPr="008A3B0D">
        <w:rPr>
          <w:rFonts w:ascii="Times New Roman" w:eastAsia="Times New Roman" w:hAnsi="Times New Roman" w:cs="Times New Roman"/>
          <w:color w:val="444444"/>
          <w:sz w:val="24"/>
          <w:szCs w:val="24"/>
          <w:lang w:eastAsia="et-EE"/>
        </w:rPr>
        <w:t>expectations</w:t>
      </w:r>
      <w:proofErr w:type="spellEnd"/>
      <w:r w:rsidRPr="008A3B0D">
        <w:rPr>
          <w:rFonts w:ascii="Times New Roman" w:eastAsia="Times New Roman" w:hAnsi="Times New Roman" w:cs="Times New Roman"/>
          <w:color w:val="444444"/>
          <w:sz w:val="24"/>
          <w:szCs w:val="24"/>
          <w:lang w:eastAsia="et-EE"/>
        </w:rPr>
        <w:t>“ toob välja, et tarbijad soovivad osta jätkusuutlikult kasvatatud toitu, mis on eristatud vastava märgistusega.</w:t>
      </w:r>
    </w:p>
    <w:p w14:paraId="7269A0D8" w14:textId="77777777" w:rsidR="00303D1E" w:rsidRDefault="00B42648" w:rsidP="00B42648">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Biosfääri programmialad</w:t>
      </w:r>
      <w:r w:rsidR="003635DB" w:rsidRPr="00B42648">
        <w:rPr>
          <w:rFonts w:ascii="Times New Roman" w:eastAsia="Times New Roman" w:hAnsi="Times New Roman" w:cs="Times New Roman"/>
          <w:color w:val="444444"/>
          <w:sz w:val="24"/>
          <w:szCs w:val="24"/>
          <w:lang w:eastAsia="et-EE"/>
        </w:rPr>
        <w:t xml:space="preserve"> määratakse riikide valitsuste poolt. Iga ala peab vastama miinimumkriteeriumidele ja tingimustele, et õigustada selle arvamist biosfäärialade maailmavõrgustikku. Iga ala peab täitma kolme funktsiooni: loodusliku mitmekesisuse säilitamine, sotsiaalmajandusliku arengu tagamine; logistilise tugifunktsiooni (teadusuuringud, haridus ja teavitus) pakkumine. Eestis on säästva arengu seaduse järgi kasutusele võetud biosfääri kaitseala asemel nimetus biosfääri programmiala, mis väljendab nende alade käsitluse muutust, kus varasemast enam tähtsustatakse looduskaitse kõrval sääst</w:t>
      </w:r>
      <w:r w:rsidR="00AD0E95">
        <w:rPr>
          <w:rFonts w:ascii="Times New Roman" w:eastAsia="Times New Roman" w:hAnsi="Times New Roman" w:cs="Times New Roman"/>
          <w:color w:val="444444"/>
          <w:sz w:val="24"/>
          <w:szCs w:val="24"/>
          <w:lang w:eastAsia="et-EE"/>
        </w:rPr>
        <w:t>liku looduskasutuse edendamist (a</w:t>
      </w:r>
      <w:r w:rsidR="00256D71">
        <w:rPr>
          <w:rFonts w:ascii="Times New Roman" w:eastAsia="Times New Roman" w:hAnsi="Times New Roman" w:cs="Times New Roman"/>
          <w:color w:val="444444"/>
          <w:sz w:val="24"/>
          <w:szCs w:val="24"/>
          <w:lang w:eastAsia="et-EE"/>
        </w:rPr>
        <w:t xml:space="preserve">llikas </w:t>
      </w:r>
      <w:r w:rsidR="00303D1E" w:rsidRPr="00303D1E">
        <w:rPr>
          <w:rFonts w:ascii="Times New Roman" w:eastAsia="Times New Roman" w:hAnsi="Times New Roman" w:cs="Times New Roman"/>
          <w:color w:val="444444"/>
          <w:sz w:val="24"/>
          <w:szCs w:val="24"/>
          <w:lang w:eastAsia="et-EE"/>
        </w:rPr>
        <w:t xml:space="preserve">Biosfääri programmiala koduleht </w:t>
      </w:r>
      <w:hyperlink r:id="rId6" w:history="1">
        <w:r w:rsidR="00303D1E" w:rsidRPr="00303D1E">
          <w:rPr>
            <w:rFonts w:ascii="Times New Roman" w:eastAsia="Times New Roman" w:hAnsi="Times New Roman" w:cs="Times New Roman"/>
            <w:color w:val="444444"/>
            <w:sz w:val="24"/>
            <w:szCs w:val="24"/>
            <w:lang w:eastAsia="et-EE"/>
          </w:rPr>
          <w:t>https://www.keskkonnaamet.ee/et/eesmargid-tegevused/laane-eesti-saarte-biosfaari-programmiala</w:t>
        </w:r>
      </w:hyperlink>
      <w:r w:rsidR="00AD0E95">
        <w:rPr>
          <w:rFonts w:ascii="Times New Roman" w:eastAsia="Times New Roman" w:hAnsi="Times New Roman" w:cs="Times New Roman"/>
          <w:color w:val="444444"/>
          <w:sz w:val="24"/>
          <w:szCs w:val="24"/>
          <w:lang w:eastAsia="et-EE"/>
        </w:rPr>
        <w:t>)</w:t>
      </w:r>
      <w:r w:rsidR="00303D1E" w:rsidRPr="00303D1E">
        <w:rPr>
          <w:rFonts w:ascii="Times New Roman" w:eastAsia="Times New Roman" w:hAnsi="Times New Roman" w:cs="Times New Roman"/>
          <w:color w:val="444444"/>
          <w:sz w:val="24"/>
          <w:szCs w:val="24"/>
          <w:lang w:eastAsia="et-EE"/>
        </w:rPr>
        <w:t xml:space="preserve">. </w:t>
      </w:r>
    </w:p>
    <w:p w14:paraId="594C66B1" w14:textId="56EB9A9C" w:rsidR="004A3ECD" w:rsidRPr="00AD0E95" w:rsidRDefault="00AD0E95" w:rsidP="00AD0E95">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2020</w:t>
      </w:r>
      <w:r w:rsidR="00621D50">
        <w:rPr>
          <w:rFonts w:ascii="Times New Roman" w:eastAsia="Times New Roman" w:hAnsi="Times New Roman" w:cs="Times New Roman"/>
          <w:color w:val="444444"/>
          <w:sz w:val="24"/>
          <w:szCs w:val="24"/>
          <w:lang w:eastAsia="et-EE"/>
        </w:rPr>
        <w:t>.</w:t>
      </w:r>
      <w:r>
        <w:rPr>
          <w:rFonts w:ascii="Times New Roman" w:eastAsia="Times New Roman" w:hAnsi="Times New Roman" w:cs="Times New Roman"/>
          <w:color w:val="444444"/>
          <w:sz w:val="24"/>
          <w:szCs w:val="24"/>
          <w:lang w:eastAsia="et-EE"/>
        </w:rPr>
        <w:t xml:space="preserve"> aastal </w:t>
      </w:r>
      <w:proofErr w:type="spellStart"/>
      <w:r>
        <w:rPr>
          <w:rFonts w:ascii="Times New Roman" w:eastAsia="Times New Roman" w:hAnsi="Times New Roman" w:cs="Times New Roman"/>
          <w:color w:val="444444"/>
          <w:sz w:val="24"/>
          <w:szCs w:val="24"/>
          <w:lang w:eastAsia="et-EE"/>
        </w:rPr>
        <w:t>Kesseli</w:t>
      </w:r>
      <w:proofErr w:type="spellEnd"/>
      <w:r>
        <w:rPr>
          <w:rFonts w:ascii="Times New Roman" w:eastAsia="Times New Roman" w:hAnsi="Times New Roman" w:cs="Times New Roman"/>
          <w:color w:val="444444"/>
          <w:sz w:val="24"/>
          <w:szCs w:val="24"/>
          <w:lang w:eastAsia="et-EE"/>
        </w:rPr>
        <w:t xml:space="preserve"> ülikoolis läbiviidud uuringu kohaselt (</w:t>
      </w:r>
      <w:proofErr w:type="spellStart"/>
      <w:r w:rsidRPr="00AD0E95">
        <w:rPr>
          <w:rFonts w:ascii="Times New Roman" w:eastAsia="Times New Roman" w:hAnsi="Times New Roman" w:cs="Times New Roman"/>
          <w:color w:val="444444"/>
          <w:sz w:val="24"/>
          <w:szCs w:val="24"/>
          <w:lang w:eastAsia="et-EE"/>
        </w:rPr>
        <w:t>Consumer</w:t>
      </w:r>
      <w:proofErr w:type="spellEnd"/>
      <w:r w:rsidRPr="00AD0E95">
        <w:rPr>
          <w:rFonts w:ascii="Times New Roman" w:eastAsia="Times New Roman" w:hAnsi="Times New Roman" w:cs="Times New Roman"/>
          <w:color w:val="444444"/>
          <w:sz w:val="24"/>
          <w:szCs w:val="24"/>
          <w:lang w:eastAsia="et-EE"/>
        </w:rPr>
        <w:t xml:space="preserve"> </w:t>
      </w:r>
      <w:proofErr w:type="spellStart"/>
      <w:r w:rsidRPr="00AD0E95">
        <w:rPr>
          <w:rFonts w:ascii="Times New Roman" w:eastAsia="Times New Roman" w:hAnsi="Times New Roman" w:cs="Times New Roman"/>
          <w:color w:val="444444"/>
          <w:sz w:val="24"/>
          <w:szCs w:val="24"/>
          <w:lang w:eastAsia="et-EE"/>
        </w:rPr>
        <w:t>perceptions</w:t>
      </w:r>
      <w:proofErr w:type="spellEnd"/>
      <w:r w:rsidRPr="00AD0E95">
        <w:rPr>
          <w:rFonts w:ascii="Times New Roman" w:eastAsia="Times New Roman" w:hAnsi="Times New Roman" w:cs="Times New Roman"/>
          <w:color w:val="444444"/>
          <w:sz w:val="24"/>
          <w:szCs w:val="24"/>
          <w:lang w:eastAsia="et-EE"/>
        </w:rPr>
        <w:t xml:space="preserve">, </w:t>
      </w:r>
      <w:proofErr w:type="spellStart"/>
      <w:r w:rsidRPr="00AD0E95">
        <w:rPr>
          <w:rFonts w:ascii="Times New Roman" w:eastAsia="Times New Roman" w:hAnsi="Times New Roman" w:cs="Times New Roman"/>
          <w:color w:val="444444"/>
          <w:sz w:val="24"/>
          <w:szCs w:val="24"/>
          <w:lang w:eastAsia="et-EE"/>
        </w:rPr>
        <w:t>preferences</w:t>
      </w:r>
      <w:proofErr w:type="spellEnd"/>
      <w:r w:rsidRPr="00AD0E95">
        <w:rPr>
          <w:rFonts w:ascii="Times New Roman" w:eastAsia="Times New Roman" w:hAnsi="Times New Roman" w:cs="Times New Roman"/>
          <w:color w:val="444444"/>
          <w:sz w:val="24"/>
          <w:szCs w:val="24"/>
          <w:lang w:eastAsia="et-EE"/>
        </w:rPr>
        <w:t xml:space="preserve">, and </w:t>
      </w:r>
      <w:proofErr w:type="spellStart"/>
      <w:r w:rsidRPr="00AD0E95">
        <w:rPr>
          <w:rFonts w:ascii="Times New Roman" w:eastAsia="Times New Roman" w:hAnsi="Times New Roman" w:cs="Times New Roman"/>
          <w:color w:val="444444"/>
          <w:sz w:val="24"/>
          <w:szCs w:val="24"/>
          <w:lang w:eastAsia="et-EE"/>
        </w:rPr>
        <w:t>be</w:t>
      </w:r>
      <w:r>
        <w:rPr>
          <w:rFonts w:ascii="Times New Roman" w:eastAsia="Times New Roman" w:hAnsi="Times New Roman" w:cs="Times New Roman"/>
          <w:color w:val="444444"/>
          <w:sz w:val="24"/>
          <w:szCs w:val="24"/>
          <w:lang w:eastAsia="et-EE"/>
        </w:rPr>
        <w:t>havior</w:t>
      </w:r>
      <w:proofErr w:type="spellEnd"/>
      <w:r>
        <w:rPr>
          <w:rFonts w:ascii="Times New Roman" w:eastAsia="Times New Roman" w:hAnsi="Times New Roman" w:cs="Times New Roman"/>
          <w:color w:val="444444"/>
          <w:sz w:val="24"/>
          <w:szCs w:val="24"/>
          <w:lang w:eastAsia="et-EE"/>
        </w:rPr>
        <w:t xml:space="preserve"> </w:t>
      </w:r>
      <w:proofErr w:type="spellStart"/>
      <w:r>
        <w:rPr>
          <w:rFonts w:ascii="Times New Roman" w:eastAsia="Times New Roman" w:hAnsi="Times New Roman" w:cs="Times New Roman"/>
          <w:color w:val="444444"/>
          <w:sz w:val="24"/>
          <w:szCs w:val="24"/>
          <w:lang w:eastAsia="et-EE"/>
        </w:rPr>
        <w:t>regarding</w:t>
      </w:r>
      <w:proofErr w:type="spellEnd"/>
      <w:r>
        <w:rPr>
          <w:rFonts w:ascii="Times New Roman" w:eastAsia="Times New Roman" w:hAnsi="Times New Roman" w:cs="Times New Roman"/>
          <w:color w:val="444444"/>
          <w:sz w:val="24"/>
          <w:szCs w:val="24"/>
          <w:lang w:eastAsia="et-EE"/>
        </w:rPr>
        <w:t xml:space="preserve"> </w:t>
      </w:r>
      <w:proofErr w:type="spellStart"/>
      <w:r>
        <w:rPr>
          <w:rFonts w:ascii="Times New Roman" w:eastAsia="Times New Roman" w:hAnsi="Times New Roman" w:cs="Times New Roman"/>
          <w:color w:val="444444"/>
          <w:sz w:val="24"/>
          <w:szCs w:val="24"/>
          <w:lang w:eastAsia="et-EE"/>
        </w:rPr>
        <w:t>pasture-raised</w:t>
      </w:r>
      <w:proofErr w:type="spellEnd"/>
      <w:r>
        <w:rPr>
          <w:rFonts w:ascii="Times New Roman" w:eastAsia="Times New Roman" w:hAnsi="Times New Roman" w:cs="Times New Roman"/>
          <w:color w:val="444444"/>
          <w:sz w:val="24"/>
          <w:szCs w:val="24"/>
          <w:lang w:eastAsia="et-EE"/>
        </w:rPr>
        <w:t xml:space="preserve"> </w:t>
      </w:r>
      <w:proofErr w:type="spellStart"/>
      <w:r w:rsidRPr="00AD0E95">
        <w:rPr>
          <w:rFonts w:ascii="Times New Roman" w:eastAsia="Times New Roman" w:hAnsi="Times New Roman" w:cs="Times New Roman"/>
          <w:color w:val="444444"/>
          <w:sz w:val="24"/>
          <w:szCs w:val="24"/>
          <w:lang w:eastAsia="et-EE"/>
        </w:rPr>
        <w:t>livestock</w:t>
      </w:r>
      <w:proofErr w:type="spellEnd"/>
      <w:r w:rsidRPr="00AD0E95">
        <w:rPr>
          <w:rFonts w:ascii="Times New Roman" w:eastAsia="Times New Roman" w:hAnsi="Times New Roman" w:cs="Times New Roman"/>
          <w:color w:val="444444"/>
          <w:sz w:val="24"/>
          <w:szCs w:val="24"/>
          <w:lang w:eastAsia="et-EE"/>
        </w:rPr>
        <w:t xml:space="preserve"> </w:t>
      </w:r>
      <w:proofErr w:type="spellStart"/>
      <w:r w:rsidRPr="00AD0E95">
        <w:rPr>
          <w:rFonts w:ascii="Times New Roman" w:eastAsia="Times New Roman" w:hAnsi="Times New Roman" w:cs="Times New Roman"/>
          <w:color w:val="444444"/>
          <w:sz w:val="24"/>
          <w:szCs w:val="24"/>
          <w:lang w:eastAsia="et-EE"/>
        </w:rPr>
        <w:t>products</w:t>
      </w:r>
      <w:proofErr w:type="spellEnd"/>
      <w:r w:rsidRPr="00AD0E95">
        <w:rPr>
          <w:rFonts w:ascii="Times New Roman" w:eastAsia="Times New Roman" w:hAnsi="Times New Roman" w:cs="Times New Roman"/>
          <w:color w:val="444444"/>
          <w:sz w:val="24"/>
          <w:szCs w:val="24"/>
          <w:lang w:eastAsia="et-EE"/>
        </w:rPr>
        <w:t xml:space="preserve">) </w:t>
      </w:r>
      <w:r>
        <w:rPr>
          <w:rFonts w:ascii="Times New Roman" w:eastAsia="Times New Roman" w:hAnsi="Times New Roman" w:cs="Times New Roman"/>
          <w:color w:val="444444"/>
          <w:sz w:val="24"/>
          <w:szCs w:val="24"/>
          <w:lang w:eastAsia="et-EE"/>
        </w:rPr>
        <w:t xml:space="preserve"> on </w:t>
      </w:r>
      <w:r w:rsidRPr="00AD0E95">
        <w:rPr>
          <w:rFonts w:ascii="Times New Roman" w:eastAsia="Times New Roman" w:hAnsi="Times New Roman" w:cs="Times New Roman"/>
          <w:color w:val="444444"/>
          <w:sz w:val="24"/>
          <w:szCs w:val="24"/>
          <w:lang w:eastAsia="et-EE"/>
        </w:rPr>
        <w:t>tarbijatel soov tõendatult jätkusuutlikult ja rohusöödal kasvatatud veiste</w:t>
      </w:r>
      <w:r w:rsidR="004574CF">
        <w:rPr>
          <w:rFonts w:ascii="Times New Roman" w:eastAsia="Times New Roman" w:hAnsi="Times New Roman" w:cs="Times New Roman"/>
          <w:color w:val="444444"/>
          <w:sz w:val="24"/>
          <w:szCs w:val="24"/>
          <w:lang w:eastAsia="et-EE"/>
        </w:rPr>
        <w:t xml:space="preserve"> ja lammaste</w:t>
      </w:r>
      <w:r w:rsidRPr="00AD0E95">
        <w:rPr>
          <w:rFonts w:ascii="Times New Roman" w:eastAsia="Times New Roman" w:hAnsi="Times New Roman" w:cs="Times New Roman"/>
          <w:color w:val="444444"/>
          <w:sz w:val="24"/>
          <w:szCs w:val="24"/>
          <w:lang w:eastAsia="et-EE"/>
        </w:rPr>
        <w:t xml:space="preserve"> lihast valmistatud toodete järele.</w:t>
      </w:r>
      <w:r>
        <w:rPr>
          <w:rFonts w:ascii="Times New Roman" w:eastAsia="Times New Roman" w:hAnsi="Times New Roman" w:cs="Times New Roman"/>
          <w:color w:val="444444"/>
          <w:sz w:val="24"/>
          <w:szCs w:val="24"/>
          <w:lang w:eastAsia="et-EE"/>
        </w:rPr>
        <w:t xml:space="preserve"> </w:t>
      </w:r>
      <w:r w:rsidR="003B05E9">
        <w:rPr>
          <w:rFonts w:ascii="Times New Roman" w:eastAsia="Times New Roman" w:hAnsi="Times New Roman" w:cs="Times New Roman"/>
          <w:color w:val="444444"/>
          <w:sz w:val="24"/>
          <w:szCs w:val="24"/>
          <w:lang w:eastAsia="et-EE"/>
        </w:rPr>
        <w:t>B</w:t>
      </w:r>
      <w:r w:rsidR="00C96838" w:rsidRPr="00AD0E95">
        <w:rPr>
          <w:rFonts w:ascii="Times New Roman" w:eastAsia="Times New Roman" w:hAnsi="Times New Roman" w:cs="Times New Roman"/>
          <w:color w:val="444444"/>
          <w:sz w:val="24"/>
          <w:szCs w:val="24"/>
          <w:lang w:eastAsia="et-EE"/>
        </w:rPr>
        <w:t xml:space="preserve">iosfääri </w:t>
      </w:r>
      <w:r w:rsidR="009C1802" w:rsidRPr="00AD0E95">
        <w:rPr>
          <w:rFonts w:ascii="Times New Roman" w:eastAsia="Times New Roman" w:hAnsi="Times New Roman" w:cs="Times New Roman"/>
          <w:color w:val="444444"/>
          <w:sz w:val="24"/>
          <w:szCs w:val="24"/>
          <w:lang w:eastAsia="et-EE"/>
        </w:rPr>
        <w:t>programmiala</w:t>
      </w:r>
      <w:r w:rsidR="009C1802">
        <w:rPr>
          <w:rFonts w:ascii="Times New Roman" w:eastAsia="Times New Roman" w:hAnsi="Times New Roman" w:cs="Times New Roman"/>
          <w:color w:val="444444"/>
          <w:sz w:val="24"/>
          <w:szCs w:val="24"/>
          <w:lang w:eastAsia="et-EE"/>
        </w:rPr>
        <w:t>del</w:t>
      </w:r>
      <w:r w:rsidR="009C1802" w:rsidRPr="00AD0E95">
        <w:rPr>
          <w:rFonts w:ascii="Times New Roman" w:eastAsia="Times New Roman" w:hAnsi="Times New Roman" w:cs="Times New Roman"/>
          <w:color w:val="444444"/>
          <w:sz w:val="24"/>
          <w:szCs w:val="24"/>
          <w:lang w:eastAsia="et-EE"/>
        </w:rPr>
        <w:t xml:space="preserve"> </w:t>
      </w:r>
      <w:r w:rsidR="003635DB" w:rsidRPr="00AD0E95">
        <w:rPr>
          <w:rFonts w:ascii="Times New Roman" w:eastAsia="Times New Roman" w:hAnsi="Times New Roman" w:cs="Times New Roman"/>
          <w:color w:val="444444"/>
          <w:sz w:val="24"/>
          <w:szCs w:val="24"/>
          <w:lang w:eastAsia="et-EE"/>
        </w:rPr>
        <w:t xml:space="preserve">on </w:t>
      </w:r>
      <w:r w:rsidR="0085788A">
        <w:rPr>
          <w:rFonts w:ascii="Times New Roman" w:eastAsia="Times New Roman" w:hAnsi="Times New Roman" w:cs="Times New Roman"/>
          <w:color w:val="444444"/>
          <w:sz w:val="24"/>
          <w:szCs w:val="24"/>
          <w:lang w:eastAsia="et-EE"/>
        </w:rPr>
        <w:t>säästva arengu põhimõtete alusel majandamisest</w:t>
      </w:r>
      <w:r w:rsidR="001E4A96" w:rsidRPr="00AD0E95">
        <w:rPr>
          <w:rFonts w:ascii="Times New Roman" w:eastAsia="Times New Roman" w:hAnsi="Times New Roman" w:cs="Times New Roman"/>
          <w:color w:val="444444"/>
          <w:sz w:val="24"/>
          <w:szCs w:val="24"/>
          <w:lang w:eastAsia="et-EE"/>
        </w:rPr>
        <w:t xml:space="preserve"> tulenevalt liigirikas ja omapärane loodus. Lambaid ja veised karjatatakse suuresti pärandkooslustel. </w:t>
      </w:r>
      <w:r w:rsidR="008C38F6" w:rsidRPr="00AD0E95">
        <w:rPr>
          <w:rFonts w:ascii="Times New Roman" w:eastAsia="Times New Roman" w:hAnsi="Times New Roman" w:cs="Times New Roman"/>
          <w:color w:val="444444"/>
          <w:sz w:val="24"/>
          <w:szCs w:val="24"/>
          <w:lang w:eastAsia="et-EE"/>
        </w:rPr>
        <w:t>Kasvatatakse looduslikesse tingimustesse sobivaid vastupidavaid lamba ja veise tõuge. Looduslikel rohumaadel karjatatavad tõud on aeglase kasvuga, mis koos liigirikka koresöödaga annab nende loom</w:t>
      </w:r>
      <w:r w:rsidR="00303D1E" w:rsidRPr="00AD0E95">
        <w:rPr>
          <w:rFonts w:ascii="Times New Roman" w:eastAsia="Times New Roman" w:hAnsi="Times New Roman" w:cs="Times New Roman"/>
          <w:color w:val="444444"/>
          <w:sz w:val="24"/>
          <w:szCs w:val="24"/>
          <w:lang w:eastAsia="et-EE"/>
        </w:rPr>
        <w:t>ade lihale head maitseomadused</w:t>
      </w:r>
      <w:r w:rsidR="004765BC" w:rsidRPr="00AD0E95">
        <w:rPr>
          <w:rFonts w:ascii="Times New Roman" w:eastAsia="Times New Roman" w:hAnsi="Times New Roman" w:cs="Times New Roman"/>
          <w:color w:val="444444"/>
          <w:sz w:val="24"/>
          <w:szCs w:val="24"/>
          <w:lang w:eastAsia="et-EE"/>
        </w:rPr>
        <w:t>.</w:t>
      </w:r>
      <w:r w:rsidR="00303D1E" w:rsidRPr="00AD0E95">
        <w:rPr>
          <w:rFonts w:ascii="Times New Roman" w:eastAsia="Times New Roman" w:hAnsi="Times New Roman" w:cs="Times New Roman"/>
          <w:color w:val="444444"/>
          <w:sz w:val="24"/>
          <w:szCs w:val="24"/>
          <w:lang w:eastAsia="et-EE"/>
        </w:rPr>
        <w:t xml:space="preserve"> </w:t>
      </w:r>
      <w:r w:rsidR="0085788A">
        <w:rPr>
          <w:rFonts w:ascii="Times New Roman" w:eastAsia="Times New Roman" w:hAnsi="Times New Roman" w:cs="Times New Roman"/>
          <w:color w:val="444444"/>
          <w:sz w:val="24"/>
          <w:szCs w:val="24"/>
          <w:lang w:eastAsia="et-EE"/>
        </w:rPr>
        <w:t>Näiteks l</w:t>
      </w:r>
      <w:r w:rsidR="0085788A" w:rsidRPr="00AD0E95">
        <w:rPr>
          <w:rFonts w:ascii="Times New Roman" w:eastAsia="Times New Roman" w:hAnsi="Times New Roman" w:cs="Times New Roman"/>
          <w:color w:val="444444"/>
          <w:sz w:val="24"/>
          <w:szCs w:val="24"/>
          <w:lang w:eastAsia="et-EE"/>
        </w:rPr>
        <w:t xml:space="preserve">igi </w:t>
      </w:r>
      <w:r w:rsidR="004A3ECD" w:rsidRPr="00AD0E95">
        <w:rPr>
          <w:rFonts w:ascii="Times New Roman" w:eastAsia="Times New Roman" w:hAnsi="Times New Roman" w:cs="Times New Roman"/>
          <w:color w:val="444444"/>
          <w:sz w:val="24"/>
          <w:szCs w:val="24"/>
          <w:lang w:eastAsia="et-EE"/>
        </w:rPr>
        <w:t>pool Eesti</w:t>
      </w:r>
      <w:r w:rsidR="00303D1E" w:rsidRPr="00AD0E95">
        <w:rPr>
          <w:rFonts w:ascii="Times New Roman" w:eastAsia="Times New Roman" w:hAnsi="Times New Roman" w:cs="Times New Roman"/>
          <w:color w:val="444444"/>
          <w:sz w:val="24"/>
          <w:szCs w:val="24"/>
          <w:lang w:eastAsia="et-EE"/>
        </w:rPr>
        <w:t>s inventeeritud</w:t>
      </w:r>
      <w:r w:rsidR="004A3ECD" w:rsidRPr="00AD0E95">
        <w:rPr>
          <w:rFonts w:ascii="Times New Roman" w:eastAsia="Times New Roman" w:hAnsi="Times New Roman" w:cs="Times New Roman"/>
          <w:color w:val="444444"/>
          <w:sz w:val="24"/>
          <w:szCs w:val="24"/>
          <w:lang w:eastAsia="et-EE"/>
        </w:rPr>
        <w:t xml:space="preserve"> pärandkooslustest </w:t>
      </w:r>
      <w:r w:rsidR="004765BC" w:rsidRPr="00AD0E95">
        <w:rPr>
          <w:rFonts w:ascii="Times New Roman" w:eastAsia="Times New Roman" w:hAnsi="Times New Roman" w:cs="Times New Roman"/>
          <w:color w:val="444444"/>
          <w:sz w:val="24"/>
          <w:szCs w:val="24"/>
          <w:lang w:eastAsia="et-EE"/>
        </w:rPr>
        <w:t xml:space="preserve">on </w:t>
      </w:r>
      <w:r w:rsidR="00C96838" w:rsidRPr="00AD0E95">
        <w:rPr>
          <w:rFonts w:ascii="Times New Roman" w:eastAsia="Times New Roman" w:hAnsi="Times New Roman" w:cs="Times New Roman"/>
          <w:color w:val="444444"/>
          <w:sz w:val="24"/>
          <w:szCs w:val="24"/>
          <w:lang w:eastAsia="et-EE"/>
        </w:rPr>
        <w:t xml:space="preserve">kontsentreeritud </w:t>
      </w:r>
      <w:r w:rsidR="003B05E9">
        <w:rPr>
          <w:rFonts w:ascii="Times New Roman" w:eastAsia="Times New Roman" w:hAnsi="Times New Roman" w:cs="Times New Roman"/>
          <w:color w:val="444444"/>
          <w:sz w:val="24"/>
          <w:szCs w:val="24"/>
          <w:lang w:eastAsia="et-EE"/>
        </w:rPr>
        <w:t>B</w:t>
      </w:r>
      <w:r w:rsidR="00C96838" w:rsidRPr="00AD0E95">
        <w:rPr>
          <w:rFonts w:ascii="Times New Roman" w:eastAsia="Times New Roman" w:hAnsi="Times New Roman" w:cs="Times New Roman"/>
          <w:color w:val="444444"/>
          <w:sz w:val="24"/>
          <w:szCs w:val="24"/>
          <w:lang w:eastAsia="et-EE"/>
        </w:rPr>
        <w:t>iosfääri programmialale</w:t>
      </w:r>
      <w:r w:rsidR="00256D71" w:rsidRPr="00AD0E95">
        <w:rPr>
          <w:rFonts w:ascii="Times New Roman" w:eastAsia="Times New Roman" w:hAnsi="Times New Roman" w:cs="Times New Roman"/>
          <w:color w:val="444444"/>
          <w:sz w:val="24"/>
          <w:szCs w:val="24"/>
          <w:lang w:eastAsia="et-EE"/>
        </w:rPr>
        <w:t xml:space="preserve">. </w:t>
      </w:r>
    </w:p>
    <w:p w14:paraId="01B19FB1" w14:textId="77777777" w:rsidR="0085788A" w:rsidRDefault="0085788A" w:rsidP="00256D71">
      <w:pPr>
        <w:autoSpaceDE w:val="0"/>
        <w:autoSpaceDN w:val="0"/>
        <w:adjustRightInd w:val="0"/>
        <w:spacing w:after="0" w:line="240" w:lineRule="auto"/>
        <w:jc w:val="both"/>
        <w:rPr>
          <w:rFonts w:ascii="Times New Roman" w:eastAsia="Times New Roman" w:hAnsi="Times New Roman" w:cs="Times New Roman"/>
          <w:bCs/>
          <w:color w:val="444444"/>
          <w:sz w:val="24"/>
          <w:szCs w:val="24"/>
          <w:lang w:eastAsia="et-EE"/>
        </w:rPr>
      </w:pPr>
    </w:p>
    <w:p w14:paraId="630C879D" w14:textId="279724C9" w:rsidR="00303D1E" w:rsidRPr="00303D1E" w:rsidRDefault="00303D1E" w:rsidP="00256D71">
      <w:pPr>
        <w:autoSpaceDE w:val="0"/>
        <w:autoSpaceDN w:val="0"/>
        <w:adjustRightInd w:val="0"/>
        <w:spacing w:after="0" w:line="240" w:lineRule="auto"/>
        <w:jc w:val="both"/>
        <w:rPr>
          <w:rFonts w:ascii="Times New Roman" w:eastAsia="Times New Roman" w:hAnsi="Times New Roman" w:cs="Times New Roman"/>
          <w:bCs/>
          <w:color w:val="444444"/>
          <w:sz w:val="24"/>
          <w:szCs w:val="24"/>
          <w:lang w:eastAsia="et-EE"/>
        </w:rPr>
      </w:pPr>
      <w:r w:rsidRPr="00303D1E">
        <w:rPr>
          <w:rFonts w:ascii="Times New Roman" w:eastAsia="Times New Roman" w:hAnsi="Times New Roman" w:cs="Times New Roman"/>
          <w:bCs/>
          <w:color w:val="444444"/>
          <w:sz w:val="24"/>
          <w:szCs w:val="24"/>
          <w:lang w:eastAsia="et-EE"/>
        </w:rPr>
        <w:t xml:space="preserve">Suur osa Euroopa elurikkusest on seotud </w:t>
      </w:r>
      <w:r>
        <w:rPr>
          <w:rFonts w:ascii="Times New Roman" w:eastAsia="Times New Roman" w:hAnsi="Times New Roman" w:cs="Times New Roman"/>
          <w:bCs/>
          <w:color w:val="444444"/>
          <w:sz w:val="24"/>
          <w:szCs w:val="24"/>
          <w:lang w:eastAsia="et-EE"/>
        </w:rPr>
        <w:t>pärandkooslustega</w:t>
      </w:r>
      <w:r w:rsidRPr="00303D1E">
        <w:rPr>
          <w:rFonts w:ascii="Times New Roman" w:eastAsia="Times New Roman" w:hAnsi="Times New Roman" w:cs="Times New Roman"/>
          <w:bCs/>
          <w:color w:val="444444"/>
          <w:sz w:val="24"/>
          <w:szCs w:val="24"/>
          <w:lang w:eastAsia="et-EE"/>
        </w:rPr>
        <w:t>,</w:t>
      </w:r>
      <w:r>
        <w:rPr>
          <w:rFonts w:ascii="Times New Roman" w:eastAsia="Times New Roman" w:hAnsi="Times New Roman" w:cs="Times New Roman"/>
          <w:bCs/>
          <w:color w:val="444444"/>
          <w:sz w:val="24"/>
          <w:szCs w:val="24"/>
          <w:lang w:eastAsia="et-EE"/>
        </w:rPr>
        <w:t xml:space="preserve"> </w:t>
      </w:r>
      <w:r w:rsidRPr="00303D1E">
        <w:rPr>
          <w:rFonts w:ascii="Times New Roman" w:eastAsia="Times New Roman" w:hAnsi="Times New Roman" w:cs="Times New Roman"/>
          <w:bCs/>
          <w:color w:val="444444"/>
          <w:sz w:val="24"/>
          <w:szCs w:val="24"/>
          <w:lang w:eastAsia="et-EE"/>
        </w:rPr>
        <w:t>mille karakteerne taimestik ja elustik on v</w:t>
      </w:r>
      <w:r w:rsidRPr="00303D1E">
        <w:rPr>
          <w:rFonts w:ascii="Times New Roman" w:eastAsia="Times New Roman" w:hAnsi="Times New Roman" w:cs="Times New Roman" w:hint="eastAsia"/>
          <w:bCs/>
          <w:color w:val="444444"/>
          <w:sz w:val="24"/>
          <w:szCs w:val="24"/>
          <w:lang w:eastAsia="et-EE"/>
        </w:rPr>
        <w:t>ä</w:t>
      </w:r>
      <w:r w:rsidRPr="00303D1E">
        <w:rPr>
          <w:rFonts w:ascii="Times New Roman" w:eastAsia="Times New Roman" w:hAnsi="Times New Roman" w:cs="Times New Roman"/>
          <w:bCs/>
          <w:color w:val="444444"/>
          <w:sz w:val="24"/>
          <w:szCs w:val="24"/>
          <w:lang w:eastAsia="et-EE"/>
        </w:rPr>
        <w:t>lja kujunenud pika aja v</w:t>
      </w:r>
      <w:r w:rsidRPr="00303D1E">
        <w:rPr>
          <w:rFonts w:ascii="Times New Roman" w:eastAsia="Times New Roman" w:hAnsi="Times New Roman" w:cs="Times New Roman" w:hint="eastAsia"/>
          <w:bCs/>
          <w:color w:val="444444"/>
          <w:sz w:val="24"/>
          <w:szCs w:val="24"/>
          <w:lang w:eastAsia="et-EE"/>
        </w:rPr>
        <w:t>ä</w:t>
      </w:r>
      <w:r w:rsidRPr="00303D1E">
        <w:rPr>
          <w:rFonts w:ascii="Times New Roman" w:eastAsia="Times New Roman" w:hAnsi="Times New Roman" w:cs="Times New Roman"/>
          <w:bCs/>
          <w:color w:val="444444"/>
          <w:sz w:val="24"/>
          <w:szCs w:val="24"/>
          <w:lang w:eastAsia="et-EE"/>
        </w:rPr>
        <w:t>ltel m</w:t>
      </w:r>
      <w:r w:rsidRPr="00303D1E">
        <w:rPr>
          <w:rFonts w:ascii="Times New Roman" w:eastAsia="Times New Roman" w:hAnsi="Times New Roman" w:cs="Times New Roman" w:hint="eastAsia"/>
          <w:bCs/>
          <w:color w:val="444444"/>
          <w:sz w:val="24"/>
          <w:szCs w:val="24"/>
          <w:lang w:eastAsia="et-EE"/>
        </w:rPr>
        <w:t>õõ</w:t>
      </w:r>
      <w:r>
        <w:rPr>
          <w:rFonts w:ascii="Times New Roman" w:eastAsia="Times New Roman" w:hAnsi="Times New Roman" w:cs="Times New Roman"/>
          <w:bCs/>
          <w:color w:val="444444"/>
          <w:sz w:val="24"/>
          <w:szCs w:val="24"/>
          <w:lang w:eastAsia="et-EE"/>
        </w:rPr>
        <w:t xml:space="preserve">duka niitmise </w:t>
      </w:r>
      <w:r w:rsidRPr="00303D1E">
        <w:rPr>
          <w:rFonts w:ascii="Times New Roman" w:eastAsia="Times New Roman" w:hAnsi="Times New Roman" w:cs="Times New Roman"/>
          <w:bCs/>
          <w:color w:val="444444"/>
          <w:sz w:val="24"/>
          <w:szCs w:val="24"/>
          <w:lang w:eastAsia="et-EE"/>
        </w:rPr>
        <w:t>ning karjatamise tulemusena. Iseloomuliku taimestiku ja elustiku s</w:t>
      </w:r>
      <w:r w:rsidRPr="00303D1E">
        <w:rPr>
          <w:rFonts w:ascii="Times New Roman" w:eastAsia="Times New Roman" w:hAnsi="Times New Roman" w:cs="Times New Roman" w:hint="eastAsia"/>
          <w:bCs/>
          <w:color w:val="444444"/>
          <w:sz w:val="24"/>
          <w:szCs w:val="24"/>
          <w:lang w:eastAsia="et-EE"/>
        </w:rPr>
        <w:t>ä</w:t>
      </w:r>
      <w:r>
        <w:rPr>
          <w:rFonts w:ascii="Times New Roman" w:eastAsia="Times New Roman" w:hAnsi="Times New Roman" w:cs="Times New Roman"/>
          <w:bCs/>
          <w:color w:val="444444"/>
          <w:sz w:val="24"/>
          <w:szCs w:val="24"/>
          <w:lang w:eastAsia="et-EE"/>
        </w:rPr>
        <w:t xml:space="preserve">ilimise tagamiseks on </w:t>
      </w:r>
      <w:r w:rsidRPr="00303D1E">
        <w:rPr>
          <w:rFonts w:ascii="Times New Roman" w:eastAsia="Times New Roman" w:hAnsi="Times New Roman" w:cs="Times New Roman"/>
          <w:bCs/>
          <w:color w:val="444444"/>
          <w:sz w:val="24"/>
          <w:szCs w:val="24"/>
          <w:lang w:eastAsia="et-EE"/>
        </w:rPr>
        <w:t>oluline, et neid kooslusi ei k</w:t>
      </w:r>
      <w:r w:rsidRPr="00303D1E">
        <w:rPr>
          <w:rFonts w:ascii="Times New Roman" w:eastAsia="Times New Roman" w:hAnsi="Times New Roman" w:cs="Times New Roman" w:hint="eastAsia"/>
          <w:bCs/>
          <w:color w:val="444444"/>
          <w:sz w:val="24"/>
          <w:szCs w:val="24"/>
          <w:lang w:eastAsia="et-EE"/>
        </w:rPr>
        <w:t>ü</w:t>
      </w:r>
      <w:r w:rsidRPr="00303D1E">
        <w:rPr>
          <w:rFonts w:ascii="Times New Roman" w:eastAsia="Times New Roman" w:hAnsi="Times New Roman" w:cs="Times New Roman"/>
          <w:bCs/>
          <w:color w:val="444444"/>
          <w:sz w:val="24"/>
          <w:szCs w:val="24"/>
          <w:lang w:eastAsia="et-EE"/>
        </w:rPr>
        <w:t>nta, v</w:t>
      </w:r>
      <w:r w:rsidRPr="00303D1E">
        <w:rPr>
          <w:rFonts w:ascii="Times New Roman" w:eastAsia="Times New Roman" w:hAnsi="Times New Roman" w:cs="Times New Roman" w:hint="eastAsia"/>
          <w:bCs/>
          <w:color w:val="444444"/>
          <w:sz w:val="24"/>
          <w:szCs w:val="24"/>
          <w:lang w:eastAsia="et-EE"/>
        </w:rPr>
        <w:t>ä</w:t>
      </w:r>
      <w:r w:rsidRPr="00303D1E">
        <w:rPr>
          <w:rFonts w:ascii="Times New Roman" w:eastAsia="Times New Roman" w:hAnsi="Times New Roman" w:cs="Times New Roman"/>
          <w:bCs/>
          <w:color w:val="444444"/>
          <w:sz w:val="24"/>
          <w:szCs w:val="24"/>
          <w:lang w:eastAsia="et-EE"/>
        </w:rPr>
        <w:t>etata ega k</w:t>
      </w:r>
      <w:r w:rsidRPr="00303D1E">
        <w:rPr>
          <w:rFonts w:ascii="Times New Roman" w:eastAsia="Times New Roman" w:hAnsi="Times New Roman" w:cs="Times New Roman" w:hint="eastAsia"/>
          <w:bCs/>
          <w:color w:val="444444"/>
          <w:sz w:val="24"/>
          <w:szCs w:val="24"/>
          <w:lang w:eastAsia="et-EE"/>
        </w:rPr>
        <w:t>ü</w:t>
      </w:r>
      <w:r w:rsidRPr="00303D1E">
        <w:rPr>
          <w:rFonts w:ascii="Times New Roman" w:eastAsia="Times New Roman" w:hAnsi="Times New Roman" w:cs="Times New Roman"/>
          <w:bCs/>
          <w:color w:val="444444"/>
          <w:sz w:val="24"/>
          <w:szCs w:val="24"/>
          <w:lang w:eastAsia="et-EE"/>
        </w:rPr>
        <w:t>lvata neile produktiivsuse t</w:t>
      </w:r>
      <w:r w:rsidRPr="00303D1E">
        <w:rPr>
          <w:rFonts w:ascii="Times New Roman" w:eastAsia="Times New Roman" w:hAnsi="Times New Roman" w:cs="Times New Roman" w:hint="eastAsia"/>
          <w:bCs/>
          <w:color w:val="444444"/>
          <w:sz w:val="24"/>
          <w:szCs w:val="24"/>
          <w:lang w:eastAsia="et-EE"/>
        </w:rPr>
        <w:t>õ</w:t>
      </w:r>
      <w:r>
        <w:rPr>
          <w:rFonts w:ascii="Times New Roman" w:eastAsia="Times New Roman" w:hAnsi="Times New Roman" w:cs="Times New Roman"/>
          <w:bCs/>
          <w:color w:val="444444"/>
          <w:sz w:val="24"/>
          <w:szCs w:val="24"/>
          <w:lang w:eastAsia="et-EE"/>
        </w:rPr>
        <w:t xml:space="preserve">stmiseks </w:t>
      </w:r>
      <w:r w:rsidRPr="00303D1E">
        <w:rPr>
          <w:rFonts w:ascii="Times New Roman" w:eastAsia="Times New Roman" w:hAnsi="Times New Roman" w:cs="Times New Roman"/>
          <w:bCs/>
          <w:color w:val="444444"/>
          <w:sz w:val="24"/>
          <w:szCs w:val="24"/>
          <w:lang w:eastAsia="et-EE"/>
        </w:rPr>
        <w:t xml:space="preserve">kultuurtaimede seemneid. </w:t>
      </w:r>
      <w:r w:rsidR="00960749">
        <w:rPr>
          <w:rFonts w:ascii="Times New Roman" w:eastAsia="Times New Roman" w:hAnsi="Times New Roman" w:cs="Times New Roman"/>
          <w:bCs/>
          <w:color w:val="444444"/>
          <w:sz w:val="24"/>
          <w:szCs w:val="24"/>
          <w:lang w:eastAsia="et-EE"/>
        </w:rPr>
        <w:t>Näiteks p</w:t>
      </w:r>
      <w:r w:rsidRPr="00303D1E">
        <w:rPr>
          <w:rFonts w:ascii="Times New Roman" w:eastAsia="Times New Roman" w:hAnsi="Times New Roman" w:cs="Times New Roman"/>
          <w:bCs/>
          <w:color w:val="444444"/>
          <w:sz w:val="24"/>
          <w:szCs w:val="24"/>
          <w:lang w:eastAsia="et-EE"/>
        </w:rPr>
        <w:t>eamised Eestis esindatud P</w:t>
      </w:r>
      <w:r>
        <w:rPr>
          <w:rFonts w:ascii="Times New Roman" w:eastAsia="Times New Roman" w:hAnsi="Times New Roman" w:cs="Times New Roman"/>
          <w:bCs/>
          <w:color w:val="444444"/>
          <w:sz w:val="24"/>
          <w:szCs w:val="24"/>
          <w:lang w:eastAsia="et-EE"/>
        </w:rPr>
        <w:t xml:space="preserve">LK-d on puisniidud, loopealsed, </w:t>
      </w:r>
      <w:r w:rsidRPr="00256D71">
        <w:rPr>
          <w:rFonts w:ascii="Times New Roman" w:eastAsia="Times New Roman" w:hAnsi="Times New Roman" w:cs="Times New Roman"/>
          <w:bCs/>
          <w:color w:val="444444"/>
          <w:sz w:val="24"/>
          <w:szCs w:val="24"/>
          <w:lang w:eastAsia="et-EE"/>
        </w:rPr>
        <w:t xml:space="preserve">ranna-, lammi-, aru- ja soostunud niidud, </w:t>
      </w:r>
      <w:proofErr w:type="spellStart"/>
      <w:r w:rsidRPr="00256D71">
        <w:rPr>
          <w:rFonts w:ascii="Times New Roman" w:eastAsia="Times New Roman" w:hAnsi="Times New Roman" w:cs="Times New Roman"/>
          <w:bCs/>
          <w:color w:val="444444"/>
          <w:sz w:val="24"/>
          <w:szCs w:val="24"/>
          <w:lang w:eastAsia="et-EE"/>
        </w:rPr>
        <w:t>puiskarjamaad</w:t>
      </w:r>
      <w:proofErr w:type="spellEnd"/>
      <w:r w:rsidRPr="00256D71">
        <w:rPr>
          <w:rFonts w:ascii="Times New Roman" w:eastAsia="Times New Roman" w:hAnsi="Times New Roman" w:cs="Times New Roman"/>
          <w:bCs/>
          <w:color w:val="444444"/>
          <w:sz w:val="24"/>
          <w:szCs w:val="24"/>
          <w:lang w:eastAsia="et-EE"/>
        </w:rPr>
        <w:t xml:space="preserve"> ning n</w:t>
      </w:r>
      <w:r w:rsidRPr="00256D71">
        <w:rPr>
          <w:rFonts w:ascii="Times New Roman" w:eastAsia="Times New Roman" w:hAnsi="Times New Roman" w:cs="Times New Roman" w:hint="eastAsia"/>
          <w:bCs/>
          <w:color w:val="444444"/>
          <w:sz w:val="24"/>
          <w:szCs w:val="24"/>
          <w:lang w:eastAsia="et-EE"/>
        </w:rPr>
        <w:t>õ</w:t>
      </w:r>
      <w:r w:rsidRPr="00256D71">
        <w:rPr>
          <w:rFonts w:ascii="Times New Roman" w:eastAsia="Times New Roman" w:hAnsi="Times New Roman" w:cs="Times New Roman"/>
          <w:bCs/>
          <w:color w:val="444444"/>
          <w:sz w:val="24"/>
          <w:szCs w:val="24"/>
          <w:lang w:eastAsia="et-EE"/>
        </w:rPr>
        <w:t xml:space="preserve">mmed. </w:t>
      </w:r>
      <w:r w:rsidRPr="00303D1E">
        <w:rPr>
          <w:rFonts w:ascii="Times New Roman" w:eastAsia="Times New Roman" w:hAnsi="Times New Roman" w:cs="Times New Roman"/>
          <w:bCs/>
          <w:color w:val="444444"/>
          <w:sz w:val="24"/>
          <w:szCs w:val="24"/>
          <w:lang w:eastAsia="et-EE"/>
        </w:rPr>
        <w:t xml:space="preserve">Poollooduslikud kooslused paistavad silma </w:t>
      </w:r>
      <w:r>
        <w:rPr>
          <w:rFonts w:ascii="Times New Roman" w:eastAsia="Times New Roman" w:hAnsi="Times New Roman" w:cs="Times New Roman"/>
          <w:bCs/>
          <w:color w:val="444444"/>
          <w:sz w:val="24"/>
          <w:szCs w:val="24"/>
          <w:lang w:eastAsia="et-EE"/>
        </w:rPr>
        <w:t xml:space="preserve">erakordse </w:t>
      </w:r>
      <w:r w:rsidRPr="00303D1E">
        <w:rPr>
          <w:rFonts w:ascii="Times New Roman" w:eastAsia="Times New Roman" w:hAnsi="Times New Roman" w:cs="Times New Roman"/>
          <w:bCs/>
          <w:color w:val="444444"/>
          <w:sz w:val="24"/>
          <w:szCs w:val="24"/>
          <w:lang w:eastAsia="et-EE"/>
        </w:rPr>
        <w:lastRenderedPageBreak/>
        <w:t>liigiri</w:t>
      </w:r>
      <w:r>
        <w:rPr>
          <w:rFonts w:ascii="Times New Roman" w:eastAsia="Times New Roman" w:hAnsi="Times New Roman" w:cs="Times New Roman"/>
          <w:bCs/>
          <w:color w:val="444444"/>
          <w:sz w:val="24"/>
          <w:szCs w:val="24"/>
          <w:lang w:eastAsia="et-EE"/>
        </w:rPr>
        <w:t xml:space="preserve">kkusega. Hinnanguliselt on suur </w:t>
      </w:r>
      <w:r w:rsidRPr="00303D1E">
        <w:rPr>
          <w:rFonts w:ascii="Times New Roman" w:eastAsia="Times New Roman" w:hAnsi="Times New Roman" w:cs="Times New Roman"/>
          <w:bCs/>
          <w:color w:val="444444"/>
          <w:sz w:val="24"/>
          <w:szCs w:val="24"/>
          <w:lang w:eastAsia="et-EE"/>
        </w:rPr>
        <w:t xml:space="preserve">osa Eesti punasesse nimestikku kuuluvatest </w:t>
      </w:r>
      <w:r>
        <w:rPr>
          <w:rFonts w:ascii="Times New Roman" w:eastAsia="Times New Roman" w:hAnsi="Times New Roman" w:cs="Times New Roman"/>
          <w:bCs/>
          <w:color w:val="444444"/>
          <w:sz w:val="24"/>
          <w:szCs w:val="24"/>
          <w:lang w:eastAsia="et-EE"/>
        </w:rPr>
        <w:t xml:space="preserve">liikidest seotud poollooduslike </w:t>
      </w:r>
      <w:r w:rsidRPr="00303D1E">
        <w:rPr>
          <w:rFonts w:ascii="Times New Roman" w:eastAsia="Times New Roman" w:hAnsi="Times New Roman" w:cs="Times New Roman" w:hint="eastAsia"/>
          <w:bCs/>
          <w:color w:val="444444"/>
          <w:sz w:val="24"/>
          <w:szCs w:val="24"/>
          <w:lang w:eastAsia="et-EE"/>
        </w:rPr>
        <w:t>ö</w:t>
      </w:r>
      <w:r w:rsidRPr="00303D1E">
        <w:rPr>
          <w:rFonts w:ascii="Times New Roman" w:eastAsia="Times New Roman" w:hAnsi="Times New Roman" w:cs="Times New Roman"/>
          <w:bCs/>
          <w:color w:val="444444"/>
          <w:sz w:val="24"/>
          <w:szCs w:val="24"/>
          <w:lang w:eastAsia="et-EE"/>
        </w:rPr>
        <w:t>kos</w:t>
      </w:r>
      <w:r w:rsidRPr="00303D1E">
        <w:rPr>
          <w:rFonts w:ascii="Times New Roman" w:eastAsia="Times New Roman" w:hAnsi="Times New Roman" w:cs="Times New Roman" w:hint="eastAsia"/>
          <w:bCs/>
          <w:color w:val="444444"/>
          <w:sz w:val="24"/>
          <w:szCs w:val="24"/>
          <w:lang w:eastAsia="et-EE"/>
        </w:rPr>
        <w:t>ü</w:t>
      </w:r>
      <w:r w:rsidRPr="00303D1E">
        <w:rPr>
          <w:rFonts w:ascii="Times New Roman" w:eastAsia="Times New Roman" w:hAnsi="Times New Roman" w:cs="Times New Roman"/>
          <w:bCs/>
          <w:color w:val="444444"/>
          <w:sz w:val="24"/>
          <w:szCs w:val="24"/>
          <w:lang w:eastAsia="et-EE"/>
        </w:rPr>
        <w:t>steemidega, sh 20% seentest, 49% samblikest, 86% s</w:t>
      </w:r>
      <w:r>
        <w:rPr>
          <w:rFonts w:ascii="Times New Roman" w:eastAsia="Times New Roman" w:hAnsi="Times New Roman" w:cs="Times New Roman"/>
          <w:bCs/>
          <w:color w:val="444444"/>
          <w:sz w:val="24"/>
          <w:szCs w:val="24"/>
          <w:lang w:eastAsia="et-EE"/>
        </w:rPr>
        <w:t xml:space="preserve">oontaimedest, 42% selgrootutest </w:t>
      </w:r>
      <w:r w:rsidRPr="00303D1E">
        <w:rPr>
          <w:rFonts w:ascii="Times New Roman" w:eastAsia="Times New Roman" w:hAnsi="Times New Roman" w:cs="Times New Roman"/>
          <w:bCs/>
          <w:color w:val="444444"/>
          <w:sz w:val="24"/>
          <w:szCs w:val="24"/>
          <w:lang w:eastAsia="et-EE"/>
        </w:rPr>
        <w:t xml:space="preserve">loomadest ja </w:t>
      </w:r>
      <w:r w:rsidR="00256D71">
        <w:rPr>
          <w:rFonts w:ascii="Times New Roman" w:eastAsia="Times New Roman" w:hAnsi="Times New Roman" w:cs="Times New Roman"/>
          <w:bCs/>
          <w:color w:val="444444"/>
          <w:sz w:val="24"/>
          <w:szCs w:val="24"/>
          <w:lang w:eastAsia="et-EE"/>
        </w:rPr>
        <w:t>55% selgroogsetest loomadest</w:t>
      </w:r>
      <w:r w:rsidRPr="00303D1E">
        <w:rPr>
          <w:rFonts w:ascii="Times New Roman" w:eastAsia="Times New Roman" w:hAnsi="Times New Roman" w:cs="Times New Roman"/>
          <w:bCs/>
          <w:color w:val="444444"/>
          <w:sz w:val="24"/>
          <w:szCs w:val="24"/>
          <w:lang w:eastAsia="et-EE"/>
        </w:rPr>
        <w:t>.</w:t>
      </w:r>
    </w:p>
    <w:p w14:paraId="72BB80C7" w14:textId="77777777" w:rsidR="00256D71" w:rsidRDefault="00256D71" w:rsidP="00256D71">
      <w:pPr>
        <w:pStyle w:val="NormalWeb"/>
        <w:shd w:val="clear" w:color="auto" w:fill="FFFFFF"/>
        <w:spacing w:before="0" w:beforeAutospacing="0" w:after="270" w:afterAutospacing="0"/>
        <w:jc w:val="both"/>
        <w:textAlignment w:val="baseline"/>
        <w:rPr>
          <w:bCs/>
          <w:color w:val="444444"/>
        </w:rPr>
      </w:pPr>
      <w:r>
        <w:rPr>
          <w:bCs/>
          <w:color w:val="444444"/>
        </w:rPr>
        <w:t xml:space="preserve">Allikas Poollooduslike koosluste jätkusuutliku majandamise tagamise analüüs </w:t>
      </w:r>
      <w:hyperlink r:id="rId7" w:history="1">
        <w:r w:rsidRPr="00303D1E">
          <w:rPr>
            <w:color w:val="444444"/>
          </w:rPr>
          <w:t>https://kik.ee/sites/default/files/plk_uuringu_aruanne.pdf</w:t>
        </w:r>
      </w:hyperlink>
      <w:r>
        <w:rPr>
          <w:bCs/>
          <w:color w:val="444444"/>
        </w:rPr>
        <w:t xml:space="preserve">. </w:t>
      </w:r>
    </w:p>
    <w:p w14:paraId="547E0751" w14:textId="77777777" w:rsidR="003635DB" w:rsidRPr="00256D71" w:rsidRDefault="003635DB" w:rsidP="00AD0E95">
      <w:pPr>
        <w:autoSpaceDE w:val="0"/>
        <w:autoSpaceDN w:val="0"/>
        <w:adjustRightInd w:val="0"/>
        <w:spacing w:after="0" w:line="240" w:lineRule="auto"/>
        <w:jc w:val="both"/>
        <w:rPr>
          <w:rFonts w:ascii="Times New Roman" w:eastAsia="Times New Roman" w:hAnsi="Times New Roman" w:cs="Times New Roman"/>
          <w:bCs/>
          <w:color w:val="444444"/>
          <w:sz w:val="24"/>
          <w:szCs w:val="24"/>
          <w:lang w:eastAsia="et-EE"/>
        </w:rPr>
      </w:pPr>
    </w:p>
    <w:p w14:paraId="01EB9F6C" w14:textId="77777777" w:rsidR="00313967" w:rsidRPr="00A5008E" w:rsidRDefault="00A76F04" w:rsidP="00313967">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et-EE"/>
        </w:rPr>
      </w:pPr>
      <w:r w:rsidRPr="00A5008E">
        <w:rPr>
          <w:rFonts w:ascii="Times New Roman" w:eastAsia="Times New Roman" w:hAnsi="Times New Roman" w:cs="Times New Roman"/>
          <w:b/>
          <w:color w:val="444444"/>
          <w:sz w:val="24"/>
          <w:szCs w:val="24"/>
          <w:lang w:eastAsia="et-EE"/>
        </w:rPr>
        <w:t>Toidukvaliteedikavas „</w:t>
      </w:r>
      <w:r w:rsidR="003B05E9">
        <w:rPr>
          <w:rFonts w:ascii="Times New Roman" w:eastAsia="Times New Roman" w:hAnsi="Times New Roman" w:cs="Times New Roman"/>
          <w:b/>
          <w:color w:val="444444"/>
          <w:sz w:val="24"/>
          <w:szCs w:val="24"/>
          <w:lang w:eastAsia="et-EE"/>
        </w:rPr>
        <w:t>Biosfääri programmiala rohumaa</w:t>
      </w:r>
      <w:r w:rsidR="004765BC">
        <w:rPr>
          <w:rFonts w:ascii="Times New Roman" w:eastAsia="Times New Roman" w:hAnsi="Times New Roman" w:cs="Times New Roman"/>
          <w:b/>
          <w:color w:val="444444"/>
          <w:sz w:val="24"/>
          <w:szCs w:val="24"/>
          <w:lang w:eastAsia="et-EE"/>
        </w:rPr>
        <w:t xml:space="preserve">veis ja </w:t>
      </w:r>
      <w:r w:rsidR="003B05E9">
        <w:rPr>
          <w:rFonts w:ascii="Times New Roman" w:eastAsia="Times New Roman" w:hAnsi="Times New Roman" w:cs="Times New Roman"/>
          <w:b/>
          <w:color w:val="444444"/>
          <w:sz w:val="24"/>
          <w:szCs w:val="24"/>
          <w:lang w:eastAsia="et-EE"/>
        </w:rPr>
        <w:t>-</w:t>
      </w:r>
      <w:r w:rsidR="004765BC">
        <w:rPr>
          <w:rFonts w:ascii="Times New Roman" w:eastAsia="Times New Roman" w:hAnsi="Times New Roman" w:cs="Times New Roman"/>
          <w:b/>
          <w:color w:val="444444"/>
          <w:sz w:val="24"/>
          <w:szCs w:val="24"/>
          <w:lang w:eastAsia="et-EE"/>
        </w:rPr>
        <w:t xml:space="preserve">lammas“ </w:t>
      </w:r>
      <w:r w:rsidR="00313967" w:rsidRPr="00A5008E">
        <w:rPr>
          <w:rFonts w:ascii="Times New Roman" w:eastAsia="Times New Roman" w:hAnsi="Times New Roman" w:cs="Times New Roman"/>
          <w:b/>
          <w:color w:val="444444"/>
          <w:sz w:val="24"/>
          <w:szCs w:val="24"/>
          <w:lang w:eastAsia="et-EE"/>
        </w:rPr>
        <w:t>osalemise tingimused ja kord</w:t>
      </w:r>
    </w:p>
    <w:p w14:paraId="474FA26A" w14:textId="77777777" w:rsidR="00313967" w:rsidRPr="00A5008E" w:rsidRDefault="00313967" w:rsidP="00313967">
      <w:pPr>
        <w:pStyle w:val="ListParagraph"/>
        <w:shd w:val="clear" w:color="auto" w:fill="FFFFFF"/>
        <w:spacing w:before="100" w:beforeAutospacing="1" w:after="100" w:afterAutospacing="1" w:line="240" w:lineRule="auto"/>
        <w:rPr>
          <w:rFonts w:ascii="Times New Roman" w:eastAsia="Times New Roman" w:hAnsi="Times New Roman" w:cs="Times New Roman"/>
          <w:b/>
          <w:color w:val="444444"/>
          <w:sz w:val="24"/>
          <w:szCs w:val="24"/>
          <w:lang w:eastAsia="et-EE"/>
        </w:rPr>
      </w:pPr>
    </w:p>
    <w:p w14:paraId="55168E7B" w14:textId="77777777" w:rsidR="00A76F04" w:rsidRDefault="00313967" w:rsidP="00A5008E">
      <w:pPr>
        <w:pStyle w:val="ListParagraph"/>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 xml:space="preserve">Kava haldaja on Muhu Liha Tulundusühistu (edaspidi Muhu Liha). </w:t>
      </w:r>
      <w:r w:rsidR="007060C0">
        <w:rPr>
          <w:rFonts w:ascii="Times New Roman" w:eastAsia="Times New Roman" w:hAnsi="Times New Roman" w:cs="Times New Roman"/>
          <w:color w:val="444444"/>
          <w:sz w:val="24"/>
          <w:szCs w:val="24"/>
          <w:lang w:eastAsia="et-EE"/>
        </w:rPr>
        <w:t>Kavas võivad osaleda Muhu Liha liikmed</w:t>
      </w:r>
      <w:r w:rsidR="009E1621">
        <w:rPr>
          <w:rFonts w:ascii="Times New Roman" w:eastAsia="Times New Roman" w:hAnsi="Times New Roman" w:cs="Times New Roman"/>
          <w:color w:val="444444"/>
          <w:sz w:val="24"/>
          <w:szCs w:val="24"/>
          <w:lang w:eastAsia="et-EE"/>
        </w:rPr>
        <w:t xml:space="preserve"> või Muhu Liha lepingulised koostööpartnerid</w:t>
      </w:r>
      <w:r w:rsidR="006E616B">
        <w:rPr>
          <w:rFonts w:ascii="Times New Roman" w:eastAsia="Times New Roman" w:hAnsi="Times New Roman" w:cs="Times New Roman"/>
          <w:color w:val="444444"/>
          <w:sz w:val="24"/>
          <w:szCs w:val="24"/>
          <w:lang w:eastAsia="et-EE"/>
        </w:rPr>
        <w:t>, kes tegutsevad biosfääri programmialal</w:t>
      </w:r>
      <w:r w:rsidR="007060C0">
        <w:rPr>
          <w:rFonts w:ascii="Times New Roman" w:eastAsia="Times New Roman" w:hAnsi="Times New Roman" w:cs="Times New Roman"/>
          <w:color w:val="444444"/>
          <w:sz w:val="24"/>
          <w:szCs w:val="24"/>
          <w:lang w:eastAsia="et-EE"/>
        </w:rPr>
        <w:t xml:space="preserve">, kes vastavad kavas toodud tingimustele. </w:t>
      </w:r>
      <w:r>
        <w:rPr>
          <w:rFonts w:ascii="Times New Roman" w:eastAsia="Times New Roman" w:hAnsi="Times New Roman" w:cs="Times New Roman"/>
          <w:color w:val="444444"/>
          <w:sz w:val="24"/>
          <w:szCs w:val="24"/>
          <w:lang w:eastAsia="et-EE"/>
        </w:rPr>
        <w:t xml:space="preserve">Kavas osalemiseks tuleb esitada </w:t>
      </w:r>
      <w:r w:rsidR="007060C0">
        <w:rPr>
          <w:rFonts w:ascii="Times New Roman" w:eastAsia="Times New Roman" w:hAnsi="Times New Roman" w:cs="Times New Roman"/>
          <w:color w:val="444444"/>
          <w:sz w:val="24"/>
          <w:szCs w:val="24"/>
          <w:lang w:eastAsia="et-EE"/>
        </w:rPr>
        <w:t>Muhu Liha juhatusele</w:t>
      </w:r>
      <w:r w:rsidR="00A76F04">
        <w:rPr>
          <w:rFonts w:ascii="Times New Roman" w:eastAsia="Times New Roman" w:hAnsi="Times New Roman" w:cs="Times New Roman"/>
          <w:color w:val="444444"/>
          <w:sz w:val="24"/>
          <w:szCs w:val="24"/>
          <w:lang w:eastAsia="et-EE"/>
        </w:rPr>
        <w:t xml:space="preserve"> avaldus ja nõuete kontrollimiseks vajalikud lisadokumendid. Kavaga liitudes kinnitab tootja allkirjaga kohustust täita kavas kehtestatud nõudeid. Muhu Liha kontrollib taotleja vastavust </w:t>
      </w:r>
      <w:r w:rsidR="004E47AE">
        <w:rPr>
          <w:rFonts w:ascii="Times New Roman" w:eastAsia="Times New Roman" w:hAnsi="Times New Roman" w:cs="Times New Roman"/>
          <w:color w:val="444444"/>
          <w:sz w:val="24"/>
          <w:szCs w:val="24"/>
          <w:lang w:eastAsia="et-EE"/>
        </w:rPr>
        <w:t xml:space="preserve">kavas toodud nõuetele </w:t>
      </w:r>
      <w:r w:rsidR="00A76F04">
        <w:rPr>
          <w:rFonts w:ascii="Times New Roman" w:eastAsia="Times New Roman" w:hAnsi="Times New Roman" w:cs="Times New Roman"/>
          <w:color w:val="444444"/>
          <w:sz w:val="24"/>
          <w:szCs w:val="24"/>
          <w:lang w:eastAsia="et-EE"/>
        </w:rPr>
        <w:t xml:space="preserve">ja haldab kavas osalevate tootjate nimekirja. </w:t>
      </w:r>
    </w:p>
    <w:p w14:paraId="5D64EA96" w14:textId="77777777" w:rsidR="00A5008E" w:rsidRPr="00A5008E" w:rsidRDefault="00A5008E" w:rsidP="00A5008E">
      <w:pPr>
        <w:pStyle w:val="ListParagraph"/>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 xml:space="preserve">Nõuded tootjale: </w:t>
      </w:r>
    </w:p>
    <w:p w14:paraId="03885789" w14:textId="77777777" w:rsidR="006E616B" w:rsidRDefault="006E616B" w:rsidP="00A76F04">
      <w:pPr>
        <w:pStyle w:val="ListParagraph"/>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 xml:space="preserve"> Tootja tegutseb biosfääri programmialal</w:t>
      </w:r>
    </w:p>
    <w:p w14:paraId="2092CA7C" w14:textId="77777777" w:rsidR="00A76F04" w:rsidRPr="00A76F04" w:rsidRDefault="00A76F04" w:rsidP="00A76F04">
      <w:pPr>
        <w:pStyle w:val="ListParagraph"/>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sidRPr="00A76F04">
        <w:rPr>
          <w:rFonts w:ascii="Times New Roman" w:eastAsia="Times New Roman" w:hAnsi="Times New Roman" w:cs="Times New Roman"/>
          <w:color w:val="444444"/>
          <w:sz w:val="24"/>
          <w:szCs w:val="24"/>
          <w:lang w:eastAsia="et-EE"/>
        </w:rPr>
        <w:t>Tootja peab järgima loomade tervisele ja heaolule kehtestatud nõudeid;</w:t>
      </w:r>
    </w:p>
    <w:p w14:paraId="3A6EB4DD" w14:textId="77777777" w:rsidR="00A76F04" w:rsidRDefault="00A76F04" w:rsidP="00A76F04">
      <w:pPr>
        <w:pStyle w:val="ListParagraph"/>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Tootja peab pidama arvestust kavas osalevate loomade üle ja loomad peavad olema märgistatud ja kantud seadusele vastavasse registrisse;</w:t>
      </w:r>
    </w:p>
    <w:p w14:paraId="441D5681" w14:textId="77777777" w:rsidR="00A76F04" w:rsidRDefault="004E47AE" w:rsidP="00A76F04">
      <w:pPr>
        <w:pStyle w:val="ListParagraph"/>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Tootja järgib kavas toodud kohustusliku tootmismeetodit;</w:t>
      </w:r>
    </w:p>
    <w:p w14:paraId="348C72FF" w14:textId="77777777" w:rsidR="004E47AE" w:rsidRDefault="00CB1BEF" w:rsidP="00A76F04">
      <w:pPr>
        <w:pStyle w:val="ListParagraph"/>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Võimaldab Muhu Liha poolt määratud konsulendil</w:t>
      </w:r>
      <w:r w:rsidR="00F63665">
        <w:rPr>
          <w:rFonts w:ascii="Times New Roman" w:eastAsia="Times New Roman" w:hAnsi="Times New Roman" w:cs="Times New Roman"/>
          <w:color w:val="444444"/>
          <w:sz w:val="24"/>
          <w:szCs w:val="24"/>
          <w:lang w:eastAsia="et-EE"/>
        </w:rPr>
        <w:t xml:space="preserve"> teostada järelevalvet kava nõuete täitmise üle ja kannab kava järelevalve jaoks läbiviidava kontrolli kulud;</w:t>
      </w:r>
    </w:p>
    <w:p w14:paraId="0B247C34" w14:textId="77777777" w:rsidR="00F63665" w:rsidRDefault="00F63665" w:rsidP="007060C0">
      <w:pPr>
        <w:pStyle w:val="ListParagraph"/>
        <w:shd w:val="clear" w:color="auto" w:fill="FFFFFF"/>
        <w:spacing w:before="100" w:beforeAutospacing="1" w:after="100" w:afterAutospacing="1" w:line="240" w:lineRule="auto"/>
        <w:ind w:left="1800"/>
        <w:jc w:val="both"/>
        <w:rPr>
          <w:rFonts w:ascii="Times New Roman" w:eastAsia="Times New Roman" w:hAnsi="Times New Roman" w:cs="Times New Roman"/>
          <w:color w:val="444444"/>
          <w:sz w:val="24"/>
          <w:szCs w:val="24"/>
          <w:lang w:eastAsia="et-EE"/>
        </w:rPr>
      </w:pPr>
    </w:p>
    <w:p w14:paraId="11BD8905" w14:textId="77777777" w:rsidR="00A5008E" w:rsidRDefault="00A5008E" w:rsidP="00A5008E">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Pr>
          <w:rFonts w:ascii="Times New Roman" w:eastAsia="Times New Roman" w:hAnsi="Times New Roman" w:cs="Times New Roman"/>
          <w:b/>
          <w:color w:val="444444"/>
          <w:sz w:val="24"/>
          <w:szCs w:val="24"/>
          <w:lang w:eastAsia="et-EE"/>
        </w:rPr>
        <w:t>Lõpptoode ja lõpptoodete loetelu</w:t>
      </w:r>
    </w:p>
    <w:p w14:paraId="2F3E4C26" w14:textId="77777777" w:rsidR="00A5008E" w:rsidRDefault="00A5008E" w:rsidP="00A5008E">
      <w:pPr>
        <w:shd w:val="clear" w:color="auto" w:fill="FFFFFF"/>
        <w:spacing w:before="100" w:beforeAutospacing="1" w:after="100" w:afterAutospacing="1" w:line="240" w:lineRule="auto"/>
        <w:ind w:left="360"/>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 xml:space="preserve">Lõpptooteks on värske ja külmutatud </w:t>
      </w:r>
      <w:r w:rsidR="004765BC">
        <w:rPr>
          <w:rFonts w:ascii="Times New Roman" w:eastAsia="Times New Roman" w:hAnsi="Times New Roman" w:cs="Times New Roman"/>
          <w:color w:val="444444"/>
          <w:sz w:val="24"/>
          <w:szCs w:val="24"/>
          <w:lang w:eastAsia="et-EE"/>
        </w:rPr>
        <w:t>veise ja lambaliha</w:t>
      </w:r>
      <w:r>
        <w:rPr>
          <w:rFonts w:ascii="Times New Roman" w:eastAsia="Times New Roman" w:hAnsi="Times New Roman" w:cs="Times New Roman"/>
          <w:color w:val="444444"/>
          <w:sz w:val="24"/>
          <w:szCs w:val="24"/>
          <w:lang w:eastAsia="et-EE"/>
        </w:rPr>
        <w:t xml:space="preserve"> ning sellest valmistatud lihavalmistised ning kuumtöödeldud tooted. </w:t>
      </w:r>
      <w:r w:rsidRPr="00A5008E">
        <w:rPr>
          <w:rFonts w:ascii="Times New Roman" w:eastAsia="Times New Roman" w:hAnsi="Times New Roman" w:cs="Times New Roman"/>
          <w:color w:val="444444"/>
          <w:sz w:val="24"/>
          <w:szCs w:val="24"/>
          <w:lang w:eastAsia="et-EE"/>
        </w:rPr>
        <w:t xml:space="preserve">Loomad peavad </w:t>
      </w:r>
      <w:r>
        <w:rPr>
          <w:rFonts w:ascii="Times New Roman" w:eastAsia="Times New Roman" w:hAnsi="Times New Roman" w:cs="Times New Roman"/>
          <w:color w:val="444444"/>
          <w:sz w:val="24"/>
          <w:szCs w:val="24"/>
          <w:lang w:eastAsia="et-EE"/>
        </w:rPr>
        <w:t xml:space="preserve">tapmisele saatmisel </w:t>
      </w:r>
      <w:r w:rsidRPr="00A5008E">
        <w:rPr>
          <w:rFonts w:ascii="Times New Roman" w:eastAsia="Times New Roman" w:hAnsi="Times New Roman" w:cs="Times New Roman"/>
          <w:color w:val="444444"/>
          <w:sz w:val="24"/>
          <w:szCs w:val="24"/>
          <w:lang w:eastAsia="et-EE"/>
        </w:rPr>
        <w:t xml:space="preserve">olema ilma ravimite manustamisest tuleneva keeluta ning terved. Liha </w:t>
      </w:r>
      <w:proofErr w:type="spellStart"/>
      <w:r w:rsidRPr="00A5008E">
        <w:rPr>
          <w:rFonts w:ascii="Times New Roman" w:eastAsia="Times New Roman" w:hAnsi="Times New Roman" w:cs="Times New Roman"/>
          <w:color w:val="444444"/>
          <w:sz w:val="24"/>
          <w:szCs w:val="24"/>
          <w:lang w:eastAsia="et-EE"/>
        </w:rPr>
        <w:t>jälgitavus</w:t>
      </w:r>
      <w:proofErr w:type="spellEnd"/>
      <w:r w:rsidRPr="00A5008E">
        <w:rPr>
          <w:rFonts w:ascii="Times New Roman" w:eastAsia="Times New Roman" w:hAnsi="Times New Roman" w:cs="Times New Roman"/>
          <w:color w:val="444444"/>
          <w:sz w:val="24"/>
          <w:szCs w:val="24"/>
          <w:lang w:eastAsia="et-EE"/>
        </w:rPr>
        <w:t xml:space="preserve"> </w:t>
      </w:r>
      <w:r w:rsidR="00BD1BBC">
        <w:rPr>
          <w:rFonts w:ascii="Times New Roman" w:eastAsia="Times New Roman" w:hAnsi="Times New Roman" w:cs="Times New Roman"/>
          <w:color w:val="444444"/>
          <w:sz w:val="24"/>
          <w:szCs w:val="24"/>
          <w:lang w:eastAsia="et-EE"/>
        </w:rPr>
        <w:t>peab olema</w:t>
      </w:r>
      <w:r w:rsidRPr="00A5008E">
        <w:rPr>
          <w:rFonts w:ascii="Times New Roman" w:eastAsia="Times New Roman" w:hAnsi="Times New Roman" w:cs="Times New Roman"/>
          <w:color w:val="444444"/>
          <w:sz w:val="24"/>
          <w:szCs w:val="24"/>
          <w:lang w:eastAsia="et-EE"/>
        </w:rPr>
        <w:t xml:space="preserve"> tagatud saatedokumentidega.</w:t>
      </w:r>
    </w:p>
    <w:p w14:paraId="03FC24A7" w14:textId="77777777" w:rsidR="00A76F04" w:rsidRDefault="004E47AE" w:rsidP="00A76F04">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sidRPr="00A5008E">
        <w:rPr>
          <w:rFonts w:ascii="Times New Roman" w:eastAsia="Times New Roman" w:hAnsi="Times New Roman" w:cs="Times New Roman"/>
          <w:b/>
          <w:color w:val="444444"/>
          <w:sz w:val="24"/>
          <w:szCs w:val="24"/>
          <w:lang w:eastAsia="et-EE"/>
        </w:rPr>
        <w:t>Kohustusliku tootmismeetodi kirjeldus</w:t>
      </w:r>
    </w:p>
    <w:p w14:paraId="7B16BBC8" w14:textId="77777777" w:rsidR="00B3384E" w:rsidRDefault="00B3384E" w:rsidP="00B3384E">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322EF2CD" w14:textId="15EEBDB1" w:rsidR="001D486E" w:rsidRDefault="001D486E" w:rsidP="001D486E">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La</w:t>
      </w:r>
      <w:r w:rsidR="00CB1BEF">
        <w:rPr>
          <w:rFonts w:ascii="Times New Roman" w:eastAsia="Times New Roman" w:hAnsi="Times New Roman" w:cs="Times New Roman"/>
          <w:color w:val="444444"/>
          <w:sz w:val="24"/>
          <w:szCs w:val="24"/>
          <w:lang w:eastAsia="et-EE"/>
        </w:rPr>
        <w:t xml:space="preserve">mba ja veise </w:t>
      </w:r>
      <w:r w:rsidR="00B3384E" w:rsidRPr="00B3384E">
        <w:rPr>
          <w:rFonts w:ascii="Times New Roman" w:eastAsia="Times New Roman" w:hAnsi="Times New Roman" w:cs="Times New Roman"/>
          <w:color w:val="444444"/>
          <w:sz w:val="24"/>
          <w:szCs w:val="24"/>
          <w:lang w:eastAsia="et-EE"/>
        </w:rPr>
        <w:t>liha tootmine toimub kavas osaleva tootja kohapealses</w:t>
      </w:r>
      <w:r w:rsidR="00CB1BEF">
        <w:rPr>
          <w:rFonts w:ascii="Times New Roman" w:eastAsia="Times New Roman" w:hAnsi="Times New Roman" w:cs="Times New Roman"/>
          <w:color w:val="444444"/>
          <w:sz w:val="24"/>
          <w:szCs w:val="24"/>
          <w:lang w:eastAsia="et-EE"/>
        </w:rPr>
        <w:t xml:space="preserve"> ettevõttes</w:t>
      </w:r>
      <w:r w:rsidR="00B3384E">
        <w:rPr>
          <w:rFonts w:ascii="Times New Roman" w:eastAsia="Times New Roman" w:hAnsi="Times New Roman" w:cs="Times New Roman"/>
          <w:color w:val="444444"/>
          <w:sz w:val="24"/>
          <w:szCs w:val="24"/>
          <w:lang w:eastAsia="et-EE"/>
        </w:rPr>
        <w:t xml:space="preserve">. </w:t>
      </w:r>
      <w:r>
        <w:rPr>
          <w:rFonts w:ascii="Times New Roman" w:eastAsia="Times New Roman" w:hAnsi="Times New Roman" w:cs="Times New Roman"/>
          <w:color w:val="444444"/>
          <w:sz w:val="24"/>
          <w:szCs w:val="24"/>
          <w:lang w:eastAsia="et-EE"/>
        </w:rPr>
        <w:t xml:space="preserve">Kava alla kuuluvad karjatamisperioodil biosfääri </w:t>
      </w:r>
      <w:r w:rsidR="006334FA">
        <w:rPr>
          <w:rFonts w:ascii="Times New Roman" w:eastAsia="Times New Roman" w:hAnsi="Times New Roman" w:cs="Times New Roman"/>
          <w:color w:val="444444"/>
          <w:sz w:val="24"/>
          <w:szCs w:val="24"/>
          <w:lang w:eastAsia="et-EE"/>
        </w:rPr>
        <w:t>programmialal poollooduslikul kooslusel</w:t>
      </w:r>
      <w:r>
        <w:rPr>
          <w:rFonts w:ascii="Times New Roman" w:eastAsia="Times New Roman" w:hAnsi="Times New Roman" w:cs="Times New Roman"/>
          <w:color w:val="444444"/>
          <w:sz w:val="24"/>
          <w:szCs w:val="24"/>
          <w:lang w:eastAsia="et-EE"/>
        </w:rPr>
        <w:t xml:space="preserve"> või püsirohumaal karjatatavad lambad ja veised.  Talvine sööt koosneb </w:t>
      </w:r>
      <w:proofErr w:type="spellStart"/>
      <w:r w:rsidRPr="001D486E">
        <w:rPr>
          <w:rFonts w:ascii="Times New Roman" w:eastAsia="Times New Roman" w:hAnsi="Times New Roman" w:cs="Times New Roman"/>
          <w:color w:val="444444"/>
          <w:sz w:val="24"/>
          <w:szCs w:val="24"/>
          <w:lang w:eastAsia="et-EE"/>
        </w:rPr>
        <w:t>kõrgekvaliteedilisest</w:t>
      </w:r>
      <w:proofErr w:type="spellEnd"/>
      <w:r w:rsidRPr="001D486E">
        <w:rPr>
          <w:rFonts w:ascii="Times New Roman" w:eastAsia="Times New Roman" w:hAnsi="Times New Roman" w:cs="Times New Roman"/>
          <w:color w:val="444444"/>
          <w:sz w:val="24"/>
          <w:szCs w:val="24"/>
          <w:lang w:eastAsia="et-EE"/>
        </w:rPr>
        <w:t xml:space="preserve"> </w:t>
      </w:r>
      <w:r w:rsidR="00E732E5">
        <w:rPr>
          <w:rFonts w:ascii="Times New Roman" w:eastAsia="Times New Roman" w:hAnsi="Times New Roman" w:cs="Times New Roman"/>
          <w:color w:val="444444"/>
          <w:sz w:val="24"/>
          <w:szCs w:val="24"/>
          <w:lang w:eastAsia="et-EE"/>
        </w:rPr>
        <w:t>rohu</w:t>
      </w:r>
      <w:r w:rsidRPr="001D486E">
        <w:rPr>
          <w:rFonts w:ascii="Times New Roman" w:eastAsia="Times New Roman" w:hAnsi="Times New Roman" w:cs="Times New Roman"/>
          <w:color w:val="444444"/>
          <w:sz w:val="24"/>
          <w:szCs w:val="24"/>
          <w:lang w:eastAsia="et-EE"/>
        </w:rPr>
        <w:t>silo</w:t>
      </w:r>
      <w:r>
        <w:rPr>
          <w:rFonts w:ascii="Times New Roman" w:eastAsia="Times New Roman" w:hAnsi="Times New Roman" w:cs="Times New Roman"/>
          <w:color w:val="444444"/>
          <w:sz w:val="24"/>
          <w:szCs w:val="24"/>
          <w:lang w:eastAsia="et-EE"/>
        </w:rPr>
        <w:t xml:space="preserve">st ja heinast on soovituslikult varutud poollooduslikult koosluselt, kuid võib olla varutud ka </w:t>
      </w:r>
      <w:r w:rsidR="00CA5BA8">
        <w:rPr>
          <w:rFonts w:ascii="Times New Roman" w:eastAsia="Times New Roman" w:hAnsi="Times New Roman" w:cs="Times New Roman"/>
          <w:color w:val="444444"/>
          <w:sz w:val="24"/>
          <w:szCs w:val="24"/>
          <w:lang w:eastAsia="et-EE"/>
        </w:rPr>
        <w:t xml:space="preserve">põllumajandusmaalt. </w:t>
      </w:r>
      <w:r w:rsidR="0012742E">
        <w:rPr>
          <w:rFonts w:ascii="Times New Roman" w:eastAsia="Times New Roman" w:hAnsi="Times New Roman" w:cs="Times New Roman"/>
          <w:color w:val="444444"/>
          <w:sz w:val="24"/>
          <w:szCs w:val="24"/>
          <w:lang w:eastAsia="et-EE"/>
        </w:rPr>
        <w:t>Lisaks antakse loomadele mineraalsööta.</w:t>
      </w:r>
      <w:r w:rsidR="00020381">
        <w:rPr>
          <w:rFonts w:ascii="Times New Roman" w:eastAsia="Times New Roman" w:hAnsi="Times New Roman" w:cs="Times New Roman"/>
          <w:color w:val="444444"/>
          <w:sz w:val="24"/>
          <w:szCs w:val="24"/>
          <w:lang w:eastAsia="et-EE"/>
        </w:rPr>
        <w:t xml:space="preserve"> Loomade päevasest toidust moodustab 90% rohi ja rohusööt (sh hein ja silo) toorkaalu alusel.</w:t>
      </w:r>
      <w:r w:rsidR="0012742E">
        <w:rPr>
          <w:rFonts w:ascii="Times New Roman" w:eastAsia="Times New Roman" w:hAnsi="Times New Roman" w:cs="Times New Roman"/>
          <w:color w:val="444444"/>
          <w:sz w:val="24"/>
          <w:szCs w:val="24"/>
          <w:lang w:eastAsia="et-EE"/>
        </w:rPr>
        <w:t xml:space="preserve"> Vähestes kogustes on lubatud anda vilja või söödagraanuleid näiteks loomade kokku kogumiseks. Vilja ja graanuleid ei kasutata nuumamiseks ja see ei moodusta loomade põhitoitu. </w:t>
      </w:r>
    </w:p>
    <w:p w14:paraId="4E2561C9" w14:textId="77A9D024" w:rsidR="001D486E" w:rsidRPr="001D486E" w:rsidRDefault="00DC7A7A" w:rsidP="00DC7A7A">
      <w:pPr>
        <w:autoSpaceDE w:val="0"/>
        <w:autoSpaceDN w:val="0"/>
        <w:adjustRightInd w:val="0"/>
        <w:spacing w:after="0" w:line="240" w:lineRule="auto"/>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 xml:space="preserve">Välistatud on soja, mais ja muu </w:t>
      </w:r>
      <w:r w:rsidR="00960749">
        <w:rPr>
          <w:rFonts w:ascii="Times New Roman" w:eastAsia="Times New Roman" w:hAnsi="Times New Roman" w:cs="Times New Roman"/>
          <w:color w:val="444444"/>
          <w:sz w:val="24"/>
          <w:szCs w:val="24"/>
          <w:lang w:eastAsia="et-EE"/>
        </w:rPr>
        <w:t>geneetiliselt muundatud organisme (GMO) sisaldav</w:t>
      </w:r>
      <w:r w:rsidR="00AA4483">
        <w:rPr>
          <w:rFonts w:ascii="Times New Roman" w:eastAsia="Times New Roman" w:hAnsi="Times New Roman" w:cs="Times New Roman"/>
          <w:color w:val="444444"/>
          <w:sz w:val="24"/>
          <w:szCs w:val="24"/>
          <w:lang w:eastAsia="et-EE"/>
        </w:rPr>
        <w:t xml:space="preserve"> </w:t>
      </w:r>
      <w:r>
        <w:rPr>
          <w:rFonts w:ascii="Times New Roman" w:eastAsia="Times New Roman" w:hAnsi="Times New Roman" w:cs="Times New Roman"/>
          <w:color w:val="444444"/>
          <w:sz w:val="24"/>
          <w:szCs w:val="24"/>
          <w:lang w:eastAsia="et-EE"/>
        </w:rPr>
        <w:t>sööt</w:t>
      </w:r>
      <w:r w:rsidR="00AA4483">
        <w:rPr>
          <w:rFonts w:ascii="Times New Roman" w:eastAsia="Times New Roman" w:hAnsi="Times New Roman" w:cs="Times New Roman"/>
          <w:color w:val="444444"/>
          <w:sz w:val="24"/>
          <w:szCs w:val="24"/>
          <w:lang w:eastAsia="et-EE"/>
        </w:rPr>
        <w:t>.</w:t>
      </w:r>
    </w:p>
    <w:p w14:paraId="0B254885" w14:textId="77777777" w:rsidR="001D486E" w:rsidRPr="001D486E" w:rsidRDefault="001D486E" w:rsidP="00DC7A7A">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sidRPr="001D486E">
        <w:rPr>
          <w:rFonts w:ascii="Times New Roman" w:eastAsia="Times New Roman" w:hAnsi="Times New Roman" w:cs="Times New Roman"/>
          <w:color w:val="444444"/>
          <w:sz w:val="24"/>
          <w:szCs w:val="24"/>
          <w:lang w:eastAsia="et-EE"/>
        </w:rPr>
        <w:t xml:space="preserve">Kava alla kuuluvatele </w:t>
      </w:r>
      <w:r w:rsidR="00DC7A7A">
        <w:rPr>
          <w:rFonts w:ascii="Times New Roman" w:eastAsia="Times New Roman" w:hAnsi="Times New Roman" w:cs="Times New Roman"/>
          <w:color w:val="444444"/>
          <w:sz w:val="24"/>
          <w:szCs w:val="24"/>
          <w:lang w:eastAsia="et-EE"/>
        </w:rPr>
        <w:t xml:space="preserve">lammastele ja </w:t>
      </w:r>
      <w:r w:rsidRPr="001D486E">
        <w:rPr>
          <w:rFonts w:ascii="Times New Roman" w:eastAsia="Times New Roman" w:hAnsi="Times New Roman" w:cs="Times New Roman"/>
          <w:color w:val="444444"/>
          <w:sz w:val="24"/>
          <w:szCs w:val="24"/>
          <w:lang w:eastAsia="et-EE"/>
        </w:rPr>
        <w:t>veistele on tagatud aastaringne vaba liikumine värskes õhus, juurdepääs</w:t>
      </w:r>
      <w:r w:rsidR="00DC7A7A">
        <w:rPr>
          <w:rFonts w:ascii="Times New Roman" w:eastAsia="Times New Roman" w:hAnsi="Times New Roman" w:cs="Times New Roman"/>
          <w:color w:val="444444"/>
          <w:sz w:val="24"/>
          <w:szCs w:val="24"/>
          <w:lang w:eastAsia="et-EE"/>
        </w:rPr>
        <w:t xml:space="preserve"> </w:t>
      </w:r>
      <w:r w:rsidRPr="001D486E">
        <w:rPr>
          <w:rFonts w:ascii="Times New Roman" w:eastAsia="Times New Roman" w:hAnsi="Times New Roman" w:cs="Times New Roman"/>
          <w:color w:val="444444"/>
          <w:sz w:val="24"/>
          <w:szCs w:val="24"/>
          <w:lang w:eastAsia="et-EE"/>
        </w:rPr>
        <w:t>puhtale veele ja tagatud elementaarne vari ilmastikutingimu</w:t>
      </w:r>
      <w:r w:rsidR="00DC7A7A">
        <w:rPr>
          <w:rFonts w:ascii="Times New Roman" w:eastAsia="Times New Roman" w:hAnsi="Times New Roman" w:cs="Times New Roman"/>
          <w:color w:val="444444"/>
          <w:sz w:val="24"/>
          <w:szCs w:val="24"/>
          <w:lang w:eastAsia="et-EE"/>
        </w:rPr>
        <w:t xml:space="preserve">ste eest, nii talvel kui suvel. </w:t>
      </w:r>
      <w:r w:rsidRPr="001D486E">
        <w:rPr>
          <w:rFonts w:ascii="Times New Roman" w:eastAsia="Times New Roman" w:hAnsi="Times New Roman" w:cs="Times New Roman"/>
          <w:color w:val="444444"/>
          <w:sz w:val="24"/>
          <w:szCs w:val="24"/>
          <w:lang w:eastAsia="et-EE"/>
        </w:rPr>
        <w:t>Laudas pidamisel on võimalik lasta loomad jalutusalale.</w:t>
      </w:r>
    </w:p>
    <w:p w14:paraId="305BCA65" w14:textId="77777777" w:rsidR="001D486E" w:rsidRPr="001D486E" w:rsidRDefault="001D486E" w:rsidP="00DC7A7A">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sidRPr="001D486E">
        <w:rPr>
          <w:rFonts w:ascii="Times New Roman" w:eastAsia="Times New Roman" w:hAnsi="Times New Roman" w:cs="Times New Roman"/>
          <w:color w:val="444444"/>
          <w:sz w:val="24"/>
          <w:szCs w:val="24"/>
          <w:lang w:eastAsia="et-EE"/>
        </w:rPr>
        <w:lastRenderedPageBreak/>
        <w:t>Talvisel pidamisel peab olema tagatud allapanuga (põhk või hein) kuiv lamamisala.</w:t>
      </w:r>
    </w:p>
    <w:p w14:paraId="4C704162" w14:textId="77777777" w:rsidR="001D486E" w:rsidRDefault="00DC7A7A" w:rsidP="00DC7A7A">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K</w:t>
      </w:r>
      <w:r w:rsidR="001D486E" w:rsidRPr="001D486E">
        <w:rPr>
          <w:rFonts w:ascii="Times New Roman" w:eastAsia="Times New Roman" w:hAnsi="Times New Roman" w:cs="Times New Roman"/>
          <w:color w:val="444444"/>
          <w:sz w:val="24"/>
          <w:szCs w:val="24"/>
          <w:lang w:eastAsia="et-EE"/>
        </w:rPr>
        <w:t>ava all realiseeritud loomad peavad olema he</w:t>
      </w:r>
      <w:r>
        <w:rPr>
          <w:rFonts w:ascii="Times New Roman" w:eastAsia="Times New Roman" w:hAnsi="Times New Roman" w:cs="Times New Roman"/>
          <w:color w:val="444444"/>
          <w:sz w:val="24"/>
          <w:szCs w:val="24"/>
          <w:lang w:eastAsia="et-EE"/>
        </w:rPr>
        <w:t xml:space="preserve">as toitumuses ja terved. </w:t>
      </w:r>
    </w:p>
    <w:p w14:paraId="09892B64" w14:textId="77777777" w:rsidR="00DC7A7A" w:rsidRDefault="00DC7A7A" w:rsidP="00DC7A7A">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 xml:space="preserve">Loomad peavad realiseerimisel olema puhtad ja kuivad. Lammaste puhul peavad loomad olema pügatud hiljemalt </w:t>
      </w:r>
      <w:r w:rsidR="004765BC">
        <w:rPr>
          <w:rFonts w:ascii="Times New Roman" w:eastAsia="Times New Roman" w:hAnsi="Times New Roman" w:cs="Times New Roman"/>
          <w:color w:val="444444"/>
          <w:sz w:val="24"/>
          <w:szCs w:val="24"/>
          <w:lang w:eastAsia="et-EE"/>
        </w:rPr>
        <w:t xml:space="preserve">ca </w:t>
      </w:r>
      <w:r>
        <w:rPr>
          <w:rFonts w:ascii="Times New Roman" w:eastAsia="Times New Roman" w:hAnsi="Times New Roman" w:cs="Times New Roman"/>
          <w:color w:val="444444"/>
          <w:sz w:val="24"/>
          <w:szCs w:val="24"/>
          <w:lang w:eastAsia="et-EE"/>
        </w:rPr>
        <w:t xml:space="preserve">6 kuud enne realiseerimist. </w:t>
      </w:r>
    </w:p>
    <w:p w14:paraId="6E52462F" w14:textId="77777777" w:rsidR="001D486E" w:rsidRDefault="001D486E" w:rsidP="00DC7A7A">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p>
    <w:p w14:paraId="655B7561" w14:textId="77777777" w:rsidR="00A5008E" w:rsidRPr="00F06E19" w:rsidRDefault="00A5008E" w:rsidP="00A5008E">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sidRPr="00A5008E">
        <w:rPr>
          <w:rFonts w:ascii="Times New Roman" w:eastAsia="Times New Roman" w:hAnsi="Times New Roman" w:cs="Times New Roman"/>
          <w:b/>
          <w:color w:val="444444"/>
          <w:sz w:val="24"/>
          <w:szCs w:val="24"/>
          <w:lang w:eastAsia="et-EE"/>
        </w:rPr>
        <w:t>Kontrollitavad kvaliteedinäitajad</w:t>
      </w:r>
    </w:p>
    <w:p w14:paraId="00B2F145" w14:textId="77777777" w:rsidR="00F06E19" w:rsidRDefault="00F06E19" w:rsidP="00F06E19">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6BDE8E2C" w14:textId="3E492931" w:rsidR="00F06E19" w:rsidRPr="006334FA" w:rsidRDefault="00F06E19" w:rsidP="00F06E1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Pr>
          <w:rFonts w:ascii="Times New Roman" w:eastAsia="Times New Roman" w:hAnsi="Times New Roman" w:cs="Times New Roman"/>
          <w:b/>
          <w:color w:val="444444"/>
          <w:sz w:val="24"/>
          <w:szCs w:val="24"/>
          <w:lang w:eastAsia="et-EE"/>
        </w:rPr>
        <w:t xml:space="preserve">Looma </w:t>
      </w:r>
      <w:r w:rsidR="00B42648">
        <w:rPr>
          <w:rFonts w:ascii="Times New Roman" w:eastAsia="Times New Roman" w:hAnsi="Times New Roman" w:cs="Times New Roman"/>
          <w:b/>
          <w:color w:val="444444"/>
          <w:sz w:val="24"/>
          <w:szCs w:val="24"/>
          <w:lang w:eastAsia="et-EE"/>
        </w:rPr>
        <w:t>kasvatamise</w:t>
      </w:r>
      <w:r w:rsidR="006334FA">
        <w:rPr>
          <w:rFonts w:ascii="Times New Roman" w:eastAsia="Times New Roman" w:hAnsi="Times New Roman" w:cs="Times New Roman"/>
          <w:b/>
          <w:color w:val="444444"/>
          <w:sz w:val="24"/>
          <w:szCs w:val="24"/>
          <w:lang w:eastAsia="et-EE"/>
        </w:rPr>
        <w:t xml:space="preserve"> </w:t>
      </w:r>
      <w:r>
        <w:rPr>
          <w:rFonts w:ascii="Times New Roman" w:eastAsia="Times New Roman" w:hAnsi="Times New Roman" w:cs="Times New Roman"/>
          <w:b/>
          <w:color w:val="444444"/>
          <w:sz w:val="24"/>
          <w:szCs w:val="24"/>
          <w:lang w:eastAsia="et-EE"/>
        </w:rPr>
        <w:t xml:space="preserve">asukoht- </w:t>
      </w:r>
      <w:r>
        <w:rPr>
          <w:rFonts w:ascii="Times New Roman" w:eastAsia="Times New Roman" w:hAnsi="Times New Roman" w:cs="Times New Roman"/>
          <w:color w:val="444444"/>
          <w:sz w:val="24"/>
          <w:szCs w:val="24"/>
          <w:lang w:eastAsia="et-EE"/>
        </w:rPr>
        <w:t xml:space="preserve">loomad peavad olema </w:t>
      </w:r>
      <w:r w:rsidR="008F4AAE">
        <w:rPr>
          <w:rFonts w:ascii="Times New Roman" w:eastAsia="Times New Roman" w:hAnsi="Times New Roman" w:cs="Times New Roman"/>
          <w:color w:val="444444"/>
          <w:sz w:val="24"/>
          <w:szCs w:val="24"/>
          <w:lang w:eastAsia="et-EE"/>
        </w:rPr>
        <w:t xml:space="preserve">pädeva riikliku asutuse </w:t>
      </w:r>
      <w:r>
        <w:rPr>
          <w:rFonts w:ascii="Times New Roman" w:eastAsia="Times New Roman" w:hAnsi="Times New Roman" w:cs="Times New Roman"/>
          <w:color w:val="444444"/>
          <w:sz w:val="24"/>
          <w:szCs w:val="24"/>
          <w:lang w:eastAsia="et-EE"/>
        </w:rPr>
        <w:t xml:space="preserve">süsteemis märgitud biosfääri kaitseala territooriumile asuvasse põllumajandushoonesse või alale. </w:t>
      </w:r>
      <w:r w:rsidR="00DF53FC" w:rsidRPr="00DF53FC">
        <w:rPr>
          <w:rFonts w:ascii="Times New Roman" w:eastAsia="Times New Roman" w:hAnsi="Times New Roman" w:cs="Times New Roman"/>
          <w:color w:val="444444"/>
          <w:sz w:val="24"/>
          <w:szCs w:val="24"/>
          <w:lang w:eastAsia="et-EE"/>
        </w:rPr>
        <w:t>L</w:t>
      </w:r>
      <w:r w:rsidR="00DF53FC" w:rsidRPr="00DF53FC">
        <w:rPr>
          <w:rFonts w:ascii="Times New Roman" w:eastAsia="Times New Roman" w:hAnsi="Times New Roman" w:cs="Times New Roman"/>
          <w:color w:val="444444"/>
          <w:sz w:val="24"/>
          <w:szCs w:val="24"/>
          <w:lang w:eastAsia="et-EE"/>
        </w:rPr>
        <w:t xml:space="preserve">oomi võib </w:t>
      </w:r>
      <w:r w:rsidR="00DF53FC" w:rsidRPr="00DF53FC">
        <w:rPr>
          <w:rFonts w:ascii="Times New Roman" w:eastAsia="Times New Roman" w:hAnsi="Times New Roman" w:cs="Times New Roman"/>
          <w:color w:val="444444"/>
          <w:sz w:val="24"/>
          <w:szCs w:val="24"/>
          <w:lang w:eastAsia="et-EE"/>
        </w:rPr>
        <w:t xml:space="preserve">väljastpoolt biosfääri kaitseala </w:t>
      </w:r>
      <w:r w:rsidR="00DF53FC" w:rsidRPr="00DF53FC">
        <w:rPr>
          <w:rFonts w:ascii="Times New Roman" w:eastAsia="Times New Roman" w:hAnsi="Times New Roman" w:cs="Times New Roman"/>
          <w:color w:val="444444"/>
          <w:sz w:val="24"/>
          <w:szCs w:val="24"/>
          <w:lang w:eastAsia="et-EE"/>
        </w:rPr>
        <w:t>tuua eritingimustel ja peamiselt tõuaretuseks ning liha tootmise puhul peab nende osas kvaliteedikava eeskirju olema täidetud vähemalt 12 kuud, kuid mitte vähem kui loomade kolmveerandi eluea ulatuses</w:t>
      </w:r>
      <w:r w:rsidR="00DF53FC" w:rsidRPr="00DF53FC">
        <w:rPr>
          <w:rFonts w:ascii="Times New Roman" w:eastAsia="Times New Roman" w:hAnsi="Times New Roman" w:cs="Times New Roman"/>
          <w:color w:val="444444"/>
          <w:sz w:val="24"/>
          <w:szCs w:val="24"/>
          <w:lang w:eastAsia="et-EE"/>
        </w:rPr>
        <w:t xml:space="preserve">. </w:t>
      </w:r>
      <w:r w:rsidR="00DB402D">
        <w:rPr>
          <w:rFonts w:ascii="Times New Roman" w:eastAsia="Times New Roman" w:hAnsi="Times New Roman" w:cs="Times New Roman"/>
          <w:color w:val="444444"/>
          <w:sz w:val="24"/>
          <w:szCs w:val="24"/>
          <w:lang w:eastAsia="et-EE"/>
        </w:rPr>
        <w:t xml:space="preserve">Kontroll kontrollib </w:t>
      </w:r>
      <w:r w:rsidR="00B42648">
        <w:rPr>
          <w:rFonts w:ascii="Times New Roman" w:eastAsia="Times New Roman" w:hAnsi="Times New Roman" w:cs="Times New Roman"/>
          <w:color w:val="444444"/>
          <w:sz w:val="24"/>
          <w:szCs w:val="24"/>
          <w:lang w:eastAsia="et-EE"/>
        </w:rPr>
        <w:t xml:space="preserve">tapateatiselt </w:t>
      </w:r>
      <w:r w:rsidR="00DB402D">
        <w:rPr>
          <w:rFonts w:ascii="Times New Roman" w:eastAsia="Times New Roman" w:hAnsi="Times New Roman" w:cs="Times New Roman"/>
          <w:color w:val="444444"/>
          <w:sz w:val="24"/>
          <w:szCs w:val="24"/>
          <w:lang w:eastAsia="et-EE"/>
        </w:rPr>
        <w:t xml:space="preserve">lauda või ala numbri järgi looma </w:t>
      </w:r>
      <w:r w:rsidR="00B42648">
        <w:rPr>
          <w:rFonts w:ascii="Times New Roman" w:eastAsia="Times New Roman" w:hAnsi="Times New Roman" w:cs="Times New Roman"/>
          <w:color w:val="444444"/>
          <w:sz w:val="24"/>
          <w:szCs w:val="24"/>
          <w:lang w:eastAsia="et-EE"/>
        </w:rPr>
        <w:t>asuko</w:t>
      </w:r>
      <w:bookmarkStart w:id="0" w:name="_GoBack"/>
      <w:bookmarkEnd w:id="0"/>
      <w:r w:rsidR="00B42648">
        <w:rPr>
          <w:rFonts w:ascii="Times New Roman" w:eastAsia="Times New Roman" w:hAnsi="Times New Roman" w:cs="Times New Roman"/>
          <w:color w:val="444444"/>
          <w:sz w:val="24"/>
          <w:szCs w:val="24"/>
          <w:lang w:eastAsia="et-EE"/>
        </w:rPr>
        <w:t>ha</w:t>
      </w:r>
      <w:r w:rsidR="00DB402D">
        <w:rPr>
          <w:rFonts w:ascii="Times New Roman" w:eastAsia="Times New Roman" w:hAnsi="Times New Roman" w:cs="Times New Roman"/>
          <w:color w:val="444444"/>
          <w:sz w:val="24"/>
          <w:szCs w:val="24"/>
          <w:lang w:eastAsia="et-EE"/>
        </w:rPr>
        <w:t xml:space="preserve">. </w:t>
      </w:r>
      <w:r w:rsidR="00BD1BBC">
        <w:rPr>
          <w:rFonts w:ascii="Times New Roman" w:eastAsia="Times New Roman" w:hAnsi="Times New Roman" w:cs="Times New Roman"/>
          <w:color w:val="444444"/>
          <w:sz w:val="24"/>
          <w:szCs w:val="24"/>
          <w:lang w:eastAsia="et-EE"/>
        </w:rPr>
        <w:t xml:space="preserve">Tapateatis on seaduses kehtestatud vormil. </w:t>
      </w:r>
      <w:r w:rsidR="00DB402D">
        <w:rPr>
          <w:rFonts w:ascii="Times New Roman" w:eastAsia="Times New Roman" w:hAnsi="Times New Roman" w:cs="Times New Roman"/>
          <w:color w:val="444444"/>
          <w:sz w:val="24"/>
          <w:szCs w:val="24"/>
          <w:lang w:eastAsia="et-EE"/>
        </w:rPr>
        <w:t>Biosf</w:t>
      </w:r>
      <w:r w:rsidR="00F36C5E">
        <w:rPr>
          <w:rFonts w:ascii="Times New Roman" w:eastAsia="Times New Roman" w:hAnsi="Times New Roman" w:cs="Times New Roman"/>
          <w:color w:val="444444"/>
          <w:sz w:val="24"/>
          <w:szCs w:val="24"/>
          <w:lang w:eastAsia="et-EE"/>
        </w:rPr>
        <w:t xml:space="preserve">ääri </w:t>
      </w:r>
      <w:r w:rsidR="00BD1BBC">
        <w:rPr>
          <w:rFonts w:ascii="Times New Roman" w:eastAsia="Times New Roman" w:hAnsi="Times New Roman" w:cs="Times New Roman"/>
          <w:color w:val="444444"/>
          <w:sz w:val="24"/>
          <w:szCs w:val="24"/>
          <w:lang w:eastAsia="et-EE"/>
        </w:rPr>
        <w:t>programmiala</w:t>
      </w:r>
      <w:r w:rsidR="00F36C5E">
        <w:rPr>
          <w:rFonts w:ascii="Times New Roman" w:eastAsia="Times New Roman" w:hAnsi="Times New Roman" w:cs="Times New Roman"/>
          <w:color w:val="444444"/>
          <w:sz w:val="24"/>
          <w:szCs w:val="24"/>
          <w:lang w:eastAsia="et-EE"/>
        </w:rPr>
        <w:t xml:space="preserve"> piir on toodud kava lisas nr 1. </w:t>
      </w:r>
      <w:r w:rsidR="00BD1BBC">
        <w:rPr>
          <w:rFonts w:ascii="Times New Roman" w:eastAsia="Times New Roman" w:hAnsi="Times New Roman" w:cs="Times New Roman"/>
          <w:color w:val="444444"/>
          <w:sz w:val="24"/>
          <w:szCs w:val="24"/>
          <w:lang w:eastAsia="et-EE"/>
        </w:rPr>
        <w:t>Kui kava rakendatakse mõnel liikmesriigi biosfääri programmialal, siis lähtutakse vastava programmiala piirist</w:t>
      </w:r>
      <w:r w:rsidR="00B42648">
        <w:rPr>
          <w:rFonts w:ascii="Times New Roman" w:eastAsia="Times New Roman" w:hAnsi="Times New Roman" w:cs="Times New Roman"/>
          <w:color w:val="444444"/>
          <w:sz w:val="24"/>
          <w:szCs w:val="24"/>
          <w:lang w:eastAsia="et-EE"/>
        </w:rPr>
        <w:t xml:space="preserve">. </w:t>
      </w:r>
    </w:p>
    <w:p w14:paraId="54013155" w14:textId="462138A4" w:rsidR="006334FA" w:rsidRPr="006334FA" w:rsidRDefault="006334FA" w:rsidP="00F06E1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Pr>
          <w:rFonts w:ascii="Times New Roman" w:eastAsia="Times New Roman" w:hAnsi="Times New Roman" w:cs="Times New Roman"/>
          <w:b/>
          <w:color w:val="444444"/>
          <w:sz w:val="24"/>
          <w:szCs w:val="24"/>
          <w:lang w:eastAsia="et-EE"/>
        </w:rPr>
        <w:t xml:space="preserve">Karjatamine poollooduslikul või püsirohumaal- </w:t>
      </w:r>
      <w:r>
        <w:rPr>
          <w:rFonts w:ascii="Times New Roman" w:eastAsia="Times New Roman" w:hAnsi="Times New Roman" w:cs="Times New Roman"/>
          <w:color w:val="444444"/>
          <w:sz w:val="24"/>
          <w:szCs w:val="24"/>
          <w:lang w:eastAsia="et-EE"/>
        </w:rPr>
        <w:t>loomad pea</w:t>
      </w:r>
      <w:r w:rsidR="00BD1BBC">
        <w:rPr>
          <w:rFonts w:ascii="Times New Roman" w:eastAsia="Times New Roman" w:hAnsi="Times New Roman" w:cs="Times New Roman"/>
          <w:color w:val="444444"/>
          <w:sz w:val="24"/>
          <w:szCs w:val="24"/>
          <w:lang w:eastAsia="et-EE"/>
        </w:rPr>
        <w:t>vad olema karjatatud poolloodus</w:t>
      </w:r>
      <w:r>
        <w:rPr>
          <w:rFonts w:ascii="Times New Roman" w:eastAsia="Times New Roman" w:hAnsi="Times New Roman" w:cs="Times New Roman"/>
          <w:color w:val="444444"/>
          <w:sz w:val="24"/>
          <w:szCs w:val="24"/>
          <w:lang w:eastAsia="et-EE"/>
        </w:rPr>
        <w:t xml:space="preserve">likul või püsirohumaal. Loomaomanik esitab kontrollile põlluraamatu. Karjatamine </w:t>
      </w:r>
      <w:r w:rsidR="00DB402D">
        <w:rPr>
          <w:rFonts w:ascii="Times New Roman" w:eastAsia="Times New Roman" w:hAnsi="Times New Roman" w:cs="Times New Roman"/>
          <w:color w:val="444444"/>
          <w:sz w:val="24"/>
          <w:szCs w:val="24"/>
          <w:lang w:eastAsia="et-EE"/>
        </w:rPr>
        <w:t xml:space="preserve">vegetatsiooniperioodil </w:t>
      </w:r>
      <w:r>
        <w:rPr>
          <w:rFonts w:ascii="Times New Roman" w:eastAsia="Times New Roman" w:hAnsi="Times New Roman" w:cs="Times New Roman"/>
          <w:color w:val="444444"/>
          <w:sz w:val="24"/>
          <w:szCs w:val="24"/>
          <w:lang w:eastAsia="et-EE"/>
        </w:rPr>
        <w:t xml:space="preserve">peab olema märgitud põlluraamatusse. </w:t>
      </w:r>
      <w:r w:rsidR="0012742E">
        <w:rPr>
          <w:rFonts w:ascii="Times New Roman" w:eastAsia="Times New Roman" w:hAnsi="Times New Roman" w:cs="Times New Roman"/>
          <w:color w:val="444444"/>
          <w:sz w:val="24"/>
          <w:szCs w:val="24"/>
          <w:lang w:eastAsia="et-EE"/>
        </w:rPr>
        <w:t xml:space="preserve">Karjamaal antakse loomadele lisaks mineraalsööta. </w:t>
      </w:r>
      <w:r w:rsidR="00020381">
        <w:rPr>
          <w:rFonts w:ascii="Times New Roman" w:eastAsia="Times New Roman" w:hAnsi="Times New Roman" w:cs="Times New Roman"/>
          <w:color w:val="444444"/>
          <w:sz w:val="24"/>
          <w:szCs w:val="24"/>
          <w:lang w:eastAsia="et-EE"/>
        </w:rPr>
        <w:t xml:space="preserve">Loomade päevasest toidust moodustab 90% rohi ja rohusööt (sh hein ja silo) toorkaalu alusel. </w:t>
      </w:r>
      <w:r w:rsidR="0012742E">
        <w:rPr>
          <w:rFonts w:ascii="Times New Roman" w:eastAsia="Times New Roman" w:hAnsi="Times New Roman" w:cs="Times New Roman"/>
          <w:color w:val="444444"/>
          <w:sz w:val="24"/>
          <w:szCs w:val="24"/>
          <w:lang w:eastAsia="et-EE"/>
        </w:rPr>
        <w:t>Vähestes kogustes on lubatud anda vilja või söödagraanuleid näiteks loomade kokku kogumiseks.</w:t>
      </w:r>
    </w:p>
    <w:p w14:paraId="4CCE7F4B" w14:textId="4C16316D" w:rsidR="00EB385A" w:rsidRPr="00EB385A" w:rsidRDefault="006334FA" w:rsidP="00F06E1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Pr>
          <w:rFonts w:ascii="Times New Roman" w:eastAsia="Times New Roman" w:hAnsi="Times New Roman" w:cs="Times New Roman"/>
          <w:b/>
          <w:color w:val="444444"/>
          <w:sz w:val="24"/>
          <w:szCs w:val="24"/>
          <w:lang w:eastAsia="et-EE"/>
        </w:rPr>
        <w:t xml:space="preserve">Talvise sööda kvaliteet </w:t>
      </w:r>
      <w:r w:rsidR="00DB402D">
        <w:rPr>
          <w:rFonts w:ascii="Times New Roman" w:eastAsia="Times New Roman" w:hAnsi="Times New Roman" w:cs="Times New Roman"/>
          <w:b/>
          <w:color w:val="444444"/>
          <w:sz w:val="24"/>
          <w:szCs w:val="24"/>
          <w:lang w:eastAsia="et-EE"/>
        </w:rPr>
        <w:t>–</w:t>
      </w:r>
      <w:r>
        <w:rPr>
          <w:rFonts w:ascii="Times New Roman" w:eastAsia="Times New Roman" w:hAnsi="Times New Roman" w:cs="Times New Roman"/>
          <w:b/>
          <w:color w:val="444444"/>
          <w:sz w:val="24"/>
          <w:szCs w:val="24"/>
          <w:lang w:eastAsia="et-EE"/>
        </w:rPr>
        <w:t xml:space="preserve"> </w:t>
      </w:r>
      <w:r w:rsidR="00DB402D">
        <w:rPr>
          <w:rFonts w:ascii="Times New Roman" w:eastAsia="Times New Roman" w:hAnsi="Times New Roman" w:cs="Times New Roman"/>
          <w:color w:val="444444"/>
          <w:sz w:val="24"/>
          <w:szCs w:val="24"/>
          <w:lang w:eastAsia="et-EE"/>
        </w:rPr>
        <w:t xml:space="preserve">talvise sööda kvaliteeti hinnatakse visuaalselt farmis – </w:t>
      </w:r>
      <w:r w:rsidR="00EB385A">
        <w:rPr>
          <w:rFonts w:ascii="Times New Roman" w:eastAsia="Times New Roman" w:hAnsi="Times New Roman" w:cs="Times New Roman"/>
          <w:color w:val="444444"/>
          <w:sz w:val="24"/>
          <w:szCs w:val="24"/>
          <w:lang w:eastAsia="et-EE"/>
        </w:rPr>
        <w:t xml:space="preserve">organoleptiline hindamine kontrolli poolt. Farmis ei </w:t>
      </w:r>
      <w:r w:rsidR="00BD1BBC">
        <w:rPr>
          <w:rFonts w:ascii="Times New Roman" w:eastAsia="Times New Roman" w:hAnsi="Times New Roman" w:cs="Times New Roman"/>
          <w:color w:val="444444"/>
          <w:sz w:val="24"/>
          <w:szCs w:val="24"/>
          <w:lang w:eastAsia="et-EE"/>
        </w:rPr>
        <w:t>anta</w:t>
      </w:r>
      <w:r w:rsidR="00EB385A">
        <w:rPr>
          <w:rFonts w:ascii="Times New Roman" w:eastAsia="Times New Roman" w:hAnsi="Times New Roman" w:cs="Times New Roman"/>
          <w:color w:val="444444"/>
          <w:sz w:val="24"/>
          <w:szCs w:val="24"/>
          <w:lang w:eastAsia="et-EE"/>
        </w:rPr>
        <w:t xml:space="preserve"> </w:t>
      </w:r>
      <w:r w:rsidR="00BD1BBC">
        <w:rPr>
          <w:rFonts w:ascii="Times New Roman" w:eastAsia="Times New Roman" w:hAnsi="Times New Roman" w:cs="Times New Roman"/>
          <w:color w:val="444444"/>
          <w:sz w:val="24"/>
          <w:szCs w:val="24"/>
          <w:lang w:eastAsia="et-EE"/>
        </w:rPr>
        <w:t xml:space="preserve">loomadele </w:t>
      </w:r>
      <w:r w:rsidR="00EB385A">
        <w:rPr>
          <w:rFonts w:ascii="Times New Roman" w:eastAsia="Times New Roman" w:hAnsi="Times New Roman" w:cs="Times New Roman"/>
          <w:color w:val="444444"/>
          <w:sz w:val="24"/>
          <w:szCs w:val="24"/>
          <w:lang w:eastAsia="et-EE"/>
        </w:rPr>
        <w:t>soja, maisi ja muu</w:t>
      </w:r>
      <w:r w:rsidR="00BD1BBC">
        <w:rPr>
          <w:rFonts w:ascii="Times New Roman" w:eastAsia="Times New Roman" w:hAnsi="Times New Roman" w:cs="Times New Roman"/>
          <w:color w:val="444444"/>
          <w:sz w:val="24"/>
          <w:szCs w:val="24"/>
          <w:lang w:eastAsia="et-EE"/>
        </w:rPr>
        <w:t xml:space="preserve">d </w:t>
      </w:r>
      <w:r w:rsidR="00960749">
        <w:rPr>
          <w:rFonts w:ascii="Times New Roman" w:eastAsia="Times New Roman" w:hAnsi="Times New Roman" w:cs="Times New Roman"/>
          <w:color w:val="444444"/>
          <w:sz w:val="24"/>
          <w:szCs w:val="24"/>
          <w:lang w:eastAsia="et-EE"/>
        </w:rPr>
        <w:t>GMO</w:t>
      </w:r>
      <w:r w:rsidR="00A069CF">
        <w:rPr>
          <w:rFonts w:ascii="Times New Roman" w:eastAsia="Times New Roman" w:hAnsi="Times New Roman" w:cs="Times New Roman"/>
          <w:color w:val="444444"/>
          <w:sz w:val="24"/>
          <w:szCs w:val="24"/>
          <w:lang w:eastAsia="et-EE"/>
        </w:rPr>
        <w:t xml:space="preserve"> sööta</w:t>
      </w:r>
      <w:r w:rsidR="00EB385A">
        <w:rPr>
          <w:rFonts w:ascii="Times New Roman" w:eastAsia="Times New Roman" w:hAnsi="Times New Roman" w:cs="Times New Roman"/>
          <w:color w:val="444444"/>
          <w:sz w:val="24"/>
          <w:szCs w:val="24"/>
          <w:lang w:eastAsia="et-EE"/>
        </w:rPr>
        <w:t>.</w:t>
      </w:r>
      <w:r w:rsidR="00EB385A">
        <w:rPr>
          <w:rFonts w:ascii="Times New Roman" w:eastAsia="Times New Roman" w:hAnsi="Times New Roman" w:cs="Times New Roman"/>
          <w:b/>
          <w:color w:val="444444"/>
          <w:sz w:val="24"/>
          <w:szCs w:val="24"/>
          <w:lang w:eastAsia="et-EE"/>
        </w:rPr>
        <w:t xml:space="preserve"> </w:t>
      </w:r>
      <w:r w:rsidR="00020381">
        <w:rPr>
          <w:rFonts w:ascii="Times New Roman" w:eastAsia="Times New Roman" w:hAnsi="Times New Roman" w:cs="Times New Roman"/>
          <w:color w:val="444444"/>
          <w:sz w:val="24"/>
          <w:szCs w:val="24"/>
          <w:lang w:eastAsia="et-EE"/>
        </w:rPr>
        <w:t>Loomade päevasest toidust moodustab 90% rohusööt (sh hein ja silo) toorkaalu alusel.</w:t>
      </w:r>
      <w:r w:rsidR="0012742E" w:rsidRPr="0012742E">
        <w:rPr>
          <w:rFonts w:ascii="Times New Roman" w:eastAsia="Times New Roman" w:hAnsi="Times New Roman" w:cs="Times New Roman"/>
          <w:color w:val="444444"/>
          <w:sz w:val="24"/>
          <w:szCs w:val="24"/>
          <w:lang w:eastAsia="et-EE"/>
        </w:rPr>
        <w:t xml:space="preserve"> </w:t>
      </w:r>
      <w:r w:rsidR="0012742E">
        <w:rPr>
          <w:rFonts w:ascii="Times New Roman" w:eastAsia="Times New Roman" w:hAnsi="Times New Roman" w:cs="Times New Roman"/>
          <w:color w:val="444444"/>
          <w:sz w:val="24"/>
          <w:szCs w:val="24"/>
          <w:lang w:eastAsia="et-EE"/>
        </w:rPr>
        <w:t>Vähestes kogustes on lubatud anda vilja või söödagraanuleid näiteks loomade kokku kogumiseks.</w:t>
      </w:r>
    </w:p>
    <w:p w14:paraId="28F62BED" w14:textId="77777777" w:rsidR="006334FA" w:rsidRPr="00981785" w:rsidRDefault="00DB402D" w:rsidP="00F06E1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Pr>
          <w:rFonts w:ascii="Times New Roman" w:eastAsia="Times New Roman" w:hAnsi="Times New Roman" w:cs="Times New Roman"/>
          <w:color w:val="444444"/>
          <w:sz w:val="24"/>
          <w:szCs w:val="24"/>
          <w:lang w:eastAsia="et-EE"/>
        </w:rPr>
        <w:t xml:space="preserve"> </w:t>
      </w:r>
      <w:r w:rsidR="00D41E26" w:rsidRPr="00D41E26">
        <w:rPr>
          <w:rFonts w:ascii="Times New Roman" w:eastAsia="Times New Roman" w:hAnsi="Times New Roman" w:cs="Times New Roman"/>
          <w:b/>
          <w:color w:val="444444"/>
          <w:sz w:val="24"/>
          <w:szCs w:val="24"/>
          <w:lang w:eastAsia="et-EE"/>
        </w:rPr>
        <w:t>Loomade kasvatamistingimused</w:t>
      </w:r>
      <w:r w:rsidR="00D41E26">
        <w:rPr>
          <w:rFonts w:ascii="Times New Roman" w:eastAsia="Times New Roman" w:hAnsi="Times New Roman" w:cs="Times New Roman"/>
          <w:color w:val="444444"/>
          <w:sz w:val="24"/>
          <w:szCs w:val="24"/>
          <w:lang w:eastAsia="et-EE"/>
        </w:rPr>
        <w:t xml:space="preserve">-  </w:t>
      </w:r>
      <w:r w:rsidR="00981785">
        <w:rPr>
          <w:rFonts w:ascii="Times New Roman" w:eastAsia="Times New Roman" w:hAnsi="Times New Roman" w:cs="Times New Roman"/>
          <w:color w:val="444444"/>
          <w:sz w:val="24"/>
          <w:szCs w:val="24"/>
          <w:lang w:eastAsia="et-EE"/>
        </w:rPr>
        <w:t xml:space="preserve">kontroll kontrollib farmis loomade vaba liikumist- loomad ei ole lõas ega laudas kinni. Juurdepääs puhtale veele igal aastaajal. Talvel ei tohi vesi olla jääga kaetud ja tagatud on kuiva allapanuga lamamisala. Võimalus varjuda ilmastikutingimuste eest nii suvel kui talvel on tagatud. </w:t>
      </w:r>
    </w:p>
    <w:p w14:paraId="06FFE81C" w14:textId="77777777" w:rsidR="00981785" w:rsidRPr="00981785" w:rsidRDefault="00981785" w:rsidP="00F06E1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sidRPr="00981785">
        <w:rPr>
          <w:rFonts w:ascii="Times New Roman" w:eastAsia="Times New Roman" w:hAnsi="Times New Roman" w:cs="Times New Roman"/>
          <w:b/>
          <w:color w:val="444444"/>
          <w:sz w:val="24"/>
          <w:szCs w:val="24"/>
          <w:lang w:eastAsia="et-EE"/>
        </w:rPr>
        <w:t>Loomade konditsioon realiseerimisel-</w:t>
      </w:r>
      <w:r>
        <w:rPr>
          <w:rFonts w:ascii="Times New Roman" w:eastAsia="Times New Roman" w:hAnsi="Times New Roman" w:cs="Times New Roman"/>
          <w:b/>
          <w:color w:val="444444"/>
          <w:sz w:val="24"/>
          <w:szCs w:val="24"/>
          <w:lang w:eastAsia="et-EE"/>
        </w:rPr>
        <w:t xml:space="preserve"> </w:t>
      </w:r>
      <w:r w:rsidRPr="00981785">
        <w:rPr>
          <w:rFonts w:ascii="Times New Roman" w:eastAsia="Times New Roman" w:hAnsi="Times New Roman" w:cs="Times New Roman"/>
          <w:color w:val="444444"/>
          <w:sz w:val="24"/>
          <w:szCs w:val="24"/>
          <w:lang w:eastAsia="et-EE"/>
        </w:rPr>
        <w:t>kontrollitakse visuaalse</w:t>
      </w:r>
      <w:r w:rsidR="00AA4483">
        <w:rPr>
          <w:rFonts w:ascii="Times New Roman" w:eastAsia="Times New Roman" w:hAnsi="Times New Roman" w:cs="Times New Roman"/>
          <w:color w:val="444444"/>
          <w:sz w:val="24"/>
          <w:szCs w:val="24"/>
          <w:lang w:eastAsia="et-EE"/>
        </w:rPr>
        <w:t>l</w:t>
      </w:r>
      <w:r w:rsidRPr="00981785">
        <w:rPr>
          <w:rFonts w:ascii="Times New Roman" w:eastAsia="Times New Roman" w:hAnsi="Times New Roman" w:cs="Times New Roman"/>
          <w:color w:val="444444"/>
          <w:sz w:val="24"/>
          <w:szCs w:val="24"/>
          <w:lang w:eastAsia="et-EE"/>
        </w:rPr>
        <w:t>t enne realiseerimist- loomad puhtad,</w:t>
      </w:r>
      <w:r>
        <w:rPr>
          <w:rFonts w:ascii="Times New Roman" w:eastAsia="Times New Roman" w:hAnsi="Times New Roman" w:cs="Times New Roman"/>
          <w:color w:val="444444"/>
          <w:sz w:val="24"/>
          <w:szCs w:val="24"/>
          <w:lang w:eastAsia="et-EE"/>
        </w:rPr>
        <w:t xml:space="preserve"> heas toitumuses ja</w:t>
      </w:r>
      <w:r w:rsidRPr="00981785">
        <w:rPr>
          <w:rFonts w:ascii="Times New Roman" w:eastAsia="Times New Roman" w:hAnsi="Times New Roman" w:cs="Times New Roman"/>
          <w:color w:val="444444"/>
          <w:sz w:val="24"/>
          <w:szCs w:val="24"/>
          <w:lang w:eastAsia="et-EE"/>
        </w:rPr>
        <w:t xml:space="preserve"> terved, lambad </w:t>
      </w:r>
      <w:r>
        <w:rPr>
          <w:rFonts w:ascii="Times New Roman" w:eastAsia="Times New Roman" w:hAnsi="Times New Roman" w:cs="Times New Roman"/>
          <w:color w:val="444444"/>
          <w:sz w:val="24"/>
          <w:szCs w:val="24"/>
          <w:lang w:eastAsia="et-EE"/>
        </w:rPr>
        <w:t xml:space="preserve">mitte üle kasvanud villaga. </w:t>
      </w:r>
      <w:r w:rsidR="00B42648">
        <w:rPr>
          <w:rFonts w:ascii="Times New Roman" w:eastAsia="Times New Roman" w:hAnsi="Times New Roman" w:cs="Times New Roman"/>
          <w:color w:val="444444"/>
          <w:sz w:val="24"/>
          <w:szCs w:val="24"/>
          <w:lang w:eastAsia="et-EE"/>
        </w:rPr>
        <w:t xml:space="preserve">Loomadele ei tohi kehtida tapmisel ravimi keeluaeg. </w:t>
      </w:r>
      <w:r w:rsidR="00067596">
        <w:rPr>
          <w:rFonts w:ascii="Times New Roman" w:eastAsia="Times New Roman" w:hAnsi="Times New Roman" w:cs="Times New Roman"/>
          <w:color w:val="444444"/>
          <w:sz w:val="24"/>
          <w:szCs w:val="24"/>
          <w:lang w:eastAsia="et-EE"/>
        </w:rPr>
        <w:t>Ravimite manustamise keeluaega kontrollitakse tapateatiselt.</w:t>
      </w:r>
      <w:r w:rsidR="004765BC">
        <w:rPr>
          <w:rFonts w:ascii="Times New Roman" w:eastAsia="Times New Roman" w:hAnsi="Times New Roman" w:cs="Times New Roman"/>
          <w:color w:val="444444"/>
          <w:sz w:val="24"/>
          <w:szCs w:val="24"/>
          <w:lang w:eastAsia="et-EE"/>
        </w:rPr>
        <w:t xml:space="preserve"> Vajadusel konsulteeritakse teenindava veterinaararstiga.</w:t>
      </w:r>
      <w:r w:rsidR="00067596">
        <w:rPr>
          <w:rFonts w:ascii="Times New Roman" w:eastAsia="Times New Roman" w:hAnsi="Times New Roman" w:cs="Times New Roman"/>
          <w:color w:val="444444"/>
          <w:sz w:val="24"/>
          <w:szCs w:val="24"/>
          <w:lang w:eastAsia="et-EE"/>
        </w:rPr>
        <w:t xml:space="preserve"> </w:t>
      </w:r>
    </w:p>
    <w:p w14:paraId="227838D0" w14:textId="77777777" w:rsidR="00F06E19" w:rsidRPr="002B43B8" w:rsidRDefault="00F06E19" w:rsidP="00F06E19">
      <w:pPr>
        <w:pStyle w:val="ListParagraph"/>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p>
    <w:p w14:paraId="792857B4" w14:textId="77777777" w:rsidR="008D0864" w:rsidRDefault="008D0864" w:rsidP="00A5008E">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sidRPr="002B43B8">
        <w:rPr>
          <w:rFonts w:ascii="Times New Roman" w:eastAsia="Times New Roman" w:hAnsi="Times New Roman" w:cs="Times New Roman"/>
          <w:b/>
          <w:color w:val="444444"/>
          <w:sz w:val="24"/>
          <w:szCs w:val="24"/>
          <w:lang w:eastAsia="et-EE"/>
        </w:rPr>
        <w:t>Nõuete järgimise tagamiseks rakendavate abinõude loetelu</w:t>
      </w:r>
    </w:p>
    <w:p w14:paraId="1BB993EC" w14:textId="77777777" w:rsidR="008D0864" w:rsidRDefault="008D0864" w:rsidP="008D0864">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123276F2" w14:textId="4E740611" w:rsidR="008D0864" w:rsidRDefault="008D0864" w:rsidP="00CA5BA8">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 xml:space="preserve">Iga kavas osaleja kohustub järgima </w:t>
      </w:r>
      <w:r w:rsidRPr="008D0864">
        <w:rPr>
          <w:rFonts w:ascii="Times New Roman" w:eastAsia="Times New Roman" w:hAnsi="Times New Roman" w:cs="Times New Roman"/>
          <w:color w:val="444444"/>
          <w:sz w:val="24"/>
          <w:szCs w:val="24"/>
          <w:lang w:eastAsia="et-EE"/>
        </w:rPr>
        <w:t>kava eeskirja nõudeid.</w:t>
      </w:r>
      <w:r>
        <w:rPr>
          <w:rFonts w:ascii="Times New Roman" w:eastAsia="Times New Roman" w:hAnsi="Times New Roman" w:cs="Times New Roman"/>
          <w:color w:val="444444"/>
          <w:sz w:val="24"/>
          <w:szCs w:val="24"/>
          <w:lang w:eastAsia="et-EE"/>
        </w:rPr>
        <w:t xml:space="preserve"> K</w:t>
      </w:r>
      <w:r w:rsidRPr="008D0864">
        <w:rPr>
          <w:rFonts w:ascii="Times New Roman" w:eastAsia="Times New Roman" w:hAnsi="Times New Roman" w:cs="Times New Roman"/>
          <w:color w:val="444444"/>
          <w:sz w:val="24"/>
          <w:szCs w:val="24"/>
          <w:lang w:eastAsia="et-EE"/>
        </w:rPr>
        <w:t xml:space="preserve">ava eeskirja nõuete täitmist kontrollib </w:t>
      </w:r>
      <w:r>
        <w:rPr>
          <w:rFonts w:ascii="Times New Roman" w:eastAsia="Times New Roman" w:hAnsi="Times New Roman" w:cs="Times New Roman"/>
          <w:color w:val="444444"/>
          <w:sz w:val="24"/>
          <w:szCs w:val="24"/>
          <w:lang w:eastAsia="et-EE"/>
        </w:rPr>
        <w:t xml:space="preserve">Muhu Liha poolt valitud </w:t>
      </w:r>
      <w:r w:rsidRPr="008D0864">
        <w:rPr>
          <w:rFonts w:ascii="Times New Roman" w:eastAsia="Times New Roman" w:hAnsi="Times New Roman" w:cs="Times New Roman"/>
          <w:color w:val="444444"/>
          <w:sz w:val="24"/>
          <w:szCs w:val="24"/>
          <w:lang w:eastAsia="et-EE"/>
        </w:rPr>
        <w:t>kvalifitseeritud konsulent üks kord kalendriaastas. Nõuete</w:t>
      </w:r>
      <w:r>
        <w:rPr>
          <w:rFonts w:ascii="Times New Roman" w:eastAsia="Times New Roman" w:hAnsi="Times New Roman" w:cs="Times New Roman"/>
          <w:color w:val="444444"/>
          <w:sz w:val="24"/>
          <w:szCs w:val="24"/>
          <w:lang w:eastAsia="et-EE"/>
        </w:rPr>
        <w:t xml:space="preserve"> rikkumise korral vormistatakse kontrollaktis </w:t>
      </w:r>
      <w:r w:rsidRPr="008D0864">
        <w:rPr>
          <w:rFonts w:ascii="Times New Roman" w:eastAsia="Times New Roman" w:hAnsi="Times New Roman" w:cs="Times New Roman"/>
          <w:color w:val="444444"/>
          <w:sz w:val="24"/>
          <w:szCs w:val="24"/>
          <w:lang w:eastAsia="et-EE"/>
        </w:rPr>
        <w:t>kavas osalejale ettekirjutus</w:t>
      </w:r>
      <w:r>
        <w:rPr>
          <w:rFonts w:ascii="Times New Roman" w:eastAsia="Times New Roman" w:hAnsi="Times New Roman" w:cs="Times New Roman"/>
          <w:color w:val="444444"/>
          <w:sz w:val="24"/>
          <w:szCs w:val="24"/>
          <w:lang w:eastAsia="et-EE"/>
        </w:rPr>
        <w:t xml:space="preserve"> ja märgitakse nõuete rikkumise </w:t>
      </w:r>
      <w:r w:rsidRPr="008D0864">
        <w:rPr>
          <w:rFonts w:ascii="Times New Roman" w:eastAsia="Times New Roman" w:hAnsi="Times New Roman" w:cs="Times New Roman"/>
          <w:color w:val="444444"/>
          <w:sz w:val="24"/>
          <w:szCs w:val="24"/>
          <w:lang w:eastAsia="et-EE"/>
        </w:rPr>
        <w:t xml:space="preserve">likvideerimise aeg. Seejärel teostatakse </w:t>
      </w:r>
      <w:proofErr w:type="spellStart"/>
      <w:r w:rsidRPr="008D0864">
        <w:rPr>
          <w:rFonts w:ascii="Times New Roman" w:eastAsia="Times New Roman" w:hAnsi="Times New Roman" w:cs="Times New Roman"/>
          <w:color w:val="444444"/>
          <w:sz w:val="24"/>
          <w:szCs w:val="24"/>
          <w:lang w:eastAsia="et-EE"/>
        </w:rPr>
        <w:t>järelkontroll</w:t>
      </w:r>
      <w:proofErr w:type="spellEnd"/>
      <w:r w:rsidRPr="008D0864">
        <w:rPr>
          <w:rFonts w:ascii="Times New Roman" w:eastAsia="Times New Roman" w:hAnsi="Times New Roman" w:cs="Times New Roman"/>
          <w:color w:val="444444"/>
          <w:sz w:val="24"/>
          <w:szCs w:val="24"/>
          <w:lang w:eastAsia="et-EE"/>
        </w:rPr>
        <w:t>. Korralise-</w:t>
      </w:r>
      <w:r>
        <w:rPr>
          <w:rFonts w:ascii="Times New Roman" w:eastAsia="Times New Roman" w:hAnsi="Times New Roman" w:cs="Times New Roman"/>
          <w:color w:val="444444"/>
          <w:sz w:val="24"/>
          <w:szCs w:val="24"/>
          <w:lang w:eastAsia="et-EE"/>
        </w:rPr>
        <w:t xml:space="preserve"> ja </w:t>
      </w:r>
      <w:proofErr w:type="spellStart"/>
      <w:r>
        <w:rPr>
          <w:rFonts w:ascii="Times New Roman" w:eastAsia="Times New Roman" w:hAnsi="Times New Roman" w:cs="Times New Roman"/>
          <w:color w:val="444444"/>
          <w:sz w:val="24"/>
          <w:szCs w:val="24"/>
          <w:lang w:eastAsia="et-EE"/>
        </w:rPr>
        <w:t>järelkontrolli</w:t>
      </w:r>
      <w:proofErr w:type="spellEnd"/>
      <w:r>
        <w:rPr>
          <w:rFonts w:ascii="Times New Roman" w:eastAsia="Times New Roman" w:hAnsi="Times New Roman" w:cs="Times New Roman"/>
          <w:color w:val="444444"/>
          <w:sz w:val="24"/>
          <w:szCs w:val="24"/>
          <w:lang w:eastAsia="et-EE"/>
        </w:rPr>
        <w:t xml:space="preserve"> kulud kannab </w:t>
      </w:r>
      <w:r w:rsidRPr="008D0864">
        <w:rPr>
          <w:rFonts w:ascii="Times New Roman" w:eastAsia="Times New Roman" w:hAnsi="Times New Roman" w:cs="Times New Roman"/>
          <w:color w:val="444444"/>
          <w:sz w:val="24"/>
          <w:szCs w:val="24"/>
          <w:lang w:eastAsia="et-EE"/>
        </w:rPr>
        <w:t>kavas osaleja. Korduvate eeskirja rikkum</w:t>
      </w:r>
      <w:r>
        <w:rPr>
          <w:rFonts w:ascii="Times New Roman" w:eastAsia="Times New Roman" w:hAnsi="Times New Roman" w:cs="Times New Roman"/>
          <w:color w:val="444444"/>
          <w:sz w:val="24"/>
          <w:szCs w:val="24"/>
          <w:lang w:eastAsia="et-EE"/>
        </w:rPr>
        <w:t xml:space="preserve">iste või järelevalve teostamise </w:t>
      </w:r>
      <w:r w:rsidRPr="008D0864">
        <w:rPr>
          <w:rFonts w:ascii="Times New Roman" w:eastAsia="Times New Roman" w:hAnsi="Times New Roman" w:cs="Times New Roman"/>
          <w:color w:val="444444"/>
          <w:sz w:val="24"/>
          <w:szCs w:val="24"/>
          <w:lang w:eastAsia="et-EE"/>
        </w:rPr>
        <w:lastRenderedPageBreak/>
        <w:t>t</w:t>
      </w:r>
      <w:r>
        <w:rPr>
          <w:rFonts w:ascii="Times New Roman" w:eastAsia="Times New Roman" w:hAnsi="Times New Roman" w:cs="Times New Roman"/>
          <w:color w:val="444444"/>
          <w:sz w:val="24"/>
          <w:szCs w:val="24"/>
          <w:lang w:eastAsia="et-EE"/>
        </w:rPr>
        <w:t xml:space="preserve">akistamise korral võib rikkuja Muhu Liha juhatuse otsusega kavas osalejate </w:t>
      </w:r>
      <w:r w:rsidRPr="008D0864">
        <w:rPr>
          <w:rFonts w:ascii="Times New Roman" w:eastAsia="Times New Roman" w:hAnsi="Times New Roman" w:cs="Times New Roman"/>
          <w:color w:val="444444"/>
          <w:sz w:val="24"/>
          <w:szCs w:val="24"/>
          <w:lang w:eastAsia="et-EE"/>
        </w:rPr>
        <w:t>nimekirjast kustutada.</w:t>
      </w:r>
    </w:p>
    <w:p w14:paraId="2F451740" w14:textId="77777777" w:rsidR="002945AC" w:rsidRPr="00256D71" w:rsidRDefault="002945AC" w:rsidP="00256D71">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p>
    <w:p w14:paraId="3509E487" w14:textId="77777777" w:rsidR="002B43B8" w:rsidRDefault="002B43B8" w:rsidP="00A5008E">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sidRPr="002B43B8">
        <w:rPr>
          <w:rFonts w:ascii="Times New Roman" w:eastAsia="Times New Roman" w:hAnsi="Times New Roman" w:cs="Times New Roman"/>
          <w:b/>
          <w:color w:val="444444"/>
          <w:sz w:val="24"/>
          <w:szCs w:val="24"/>
          <w:lang w:eastAsia="et-EE"/>
        </w:rPr>
        <w:t>Märgistamise nõuded</w:t>
      </w:r>
    </w:p>
    <w:p w14:paraId="5790D4E0" w14:textId="6BFD9E66" w:rsidR="00266CDB" w:rsidRPr="00266CDB" w:rsidRDefault="00266CDB" w:rsidP="00266CDB">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K</w:t>
      </w:r>
      <w:r w:rsidRPr="00266CDB">
        <w:rPr>
          <w:rFonts w:ascii="Times New Roman" w:eastAsia="Times New Roman" w:hAnsi="Times New Roman" w:cs="Times New Roman"/>
          <w:color w:val="444444"/>
          <w:sz w:val="24"/>
          <w:szCs w:val="24"/>
          <w:lang w:eastAsia="et-EE"/>
        </w:rPr>
        <w:t xml:space="preserve">ava alusel toodetud </w:t>
      </w:r>
      <w:r>
        <w:rPr>
          <w:rFonts w:ascii="Times New Roman" w:eastAsia="Times New Roman" w:hAnsi="Times New Roman" w:cs="Times New Roman"/>
          <w:color w:val="444444"/>
          <w:sz w:val="24"/>
          <w:szCs w:val="24"/>
          <w:lang w:eastAsia="et-EE"/>
        </w:rPr>
        <w:t xml:space="preserve">lamba ja </w:t>
      </w:r>
      <w:r w:rsidRPr="00266CDB">
        <w:rPr>
          <w:rFonts w:ascii="Times New Roman" w:eastAsia="Times New Roman" w:hAnsi="Times New Roman" w:cs="Times New Roman"/>
          <w:color w:val="444444"/>
          <w:sz w:val="24"/>
          <w:szCs w:val="24"/>
          <w:lang w:eastAsia="et-EE"/>
        </w:rPr>
        <w:t>veiseliha tooted varustatakse</w:t>
      </w:r>
      <w:r>
        <w:rPr>
          <w:rFonts w:ascii="Times New Roman" w:eastAsia="Times New Roman" w:hAnsi="Times New Roman" w:cs="Times New Roman"/>
          <w:color w:val="444444"/>
          <w:sz w:val="24"/>
          <w:szCs w:val="24"/>
          <w:lang w:eastAsia="et-EE"/>
        </w:rPr>
        <w:t xml:space="preserve"> </w:t>
      </w:r>
      <w:r w:rsidRPr="00266CDB">
        <w:rPr>
          <w:rFonts w:ascii="Times New Roman" w:eastAsia="Times New Roman" w:hAnsi="Times New Roman" w:cs="Times New Roman"/>
          <w:color w:val="444444"/>
          <w:sz w:val="24"/>
          <w:szCs w:val="24"/>
          <w:lang w:eastAsia="et-EE"/>
        </w:rPr>
        <w:t>kava märgisega</w:t>
      </w:r>
      <w:r>
        <w:rPr>
          <w:rFonts w:ascii="Times New Roman" w:eastAsia="Times New Roman" w:hAnsi="Times New Roman" w:cs="Times New Roman"/>
          <w:color w:val="444444"/>
          <w:sz w:val="24"/>
          <w:szCs w:val="24"/>
          <w:lang w:eastAsia="et-EE"/>
        </w:rPr>
        <w:t xml:space="preserve"> (lisa 2)</w:t>
      </w:r>
      <w:r w:rsidRPr="00266CDB">
        <w:rPr>
          <w:rFonts w:ascii="Times New Roman" w:eastAsia="Times New Roman" w:hAnsi="Times New Roman" w:cs="Times New Roman"/>
          <w:color w:val="444444"/>
          <w:sz w:val="24"/>
          <w:szCs w:val="24"/>
          <w:lang w:eastAsia="et-EE"/>
        </w:rPr>
        <w:t>.</w:t>
      </w:r>
      <w:r w:rsidR="00227F4E">
        <w:rPr>
          <w:rFonts w:ascii="Times New Roman" w:eastAsia="Times New Roman" w:hAnsi="Times New Roman" w:cs="Times New Roman"/>
          <w:color w:val="444444"/>
          <w:sz w:val="24"/>
          <w:szCs w:val="24"/>
          <w:lang w:eastAsia="et-EE"/>
        </w:rPr>
        <w:t xml:space="preserve"> </w:t>
      </w:r>
      <w:r w:rsidR="002B022F">
        <w:rPr>
          <w:rFonts w:ascii="Times New Roman" w:eastAsia="Times New Roman" w:hAnsi="Times New Roman" w:cs="Times New Roman"/>
          <w:color w:val="444444"/>
          <w:sz w:val="24"/>
          <w:szCs w:val="24"/>
          <w:lang w:eastAsia="et-EE"/>
        </w:rPr>
        <w:t xml:space="preserve">Kava märgise püsiva kujunduse osa on oranži ja musta värvikombinatsioon ning veise ja lamba kujutised. </w:t>
      </w:r>
      <w:r w:rsidR="00227F4E">
        <w:rPr>
          <w:rFonts w:ascii="Times New Roman" w:eastAsia="Times New Roman" w:hAnsi="Times New Roman" w:cs="Times New Roman"/>
          <w:color w:val="444444"/>
          <w:sz w:val="24"/>
          <w:szCs w:val="24"/>
          <w:lang w:eastAsia="et-EE"/>
        </w:rPr>
        <w:t>Tarbijale info andmise eesmärgil, viidatakse k</w:t>
      </w:r>
      <w:r w:rsidR="00637289">
        <w:rPr>
          <w:rFonts w:ascii="Times New Roman" w:eastAsia="Times New Roman" w:hAnsi="Times New Roman" w:cs="Times New Roman"/>
          <w:color w:val="444444"/>
          <w:sz w:val="24"/>
          <w:szCs w:val="24"/>
          <w:lang w:eastAsia="et-EE"/>
        </w:rPr>
        <w:t xml:space="preserve">ava </w:t>
      </w:r>
      <w:r w:rsidR="00F7747B">
        <w:rPr>
          <w:rFonts w:ascii="Times New Roman" w:eastAsia="Times New Roman" w:hAnsi="Times New Roman" w:cs="Times New Roman"/>
          <w:color w:val="444444"/>
          <w:sz w:val="24"/>
          <w:szCs w:val="24"/>
          <w:lang w:eastAsia="et-EE"/>
        </w:rPr>
        <w:t>märgistuse</w:t>
      </w:r>
      <w:r w:rsidR="002B022F">
        <w:rPr>
          <w:rFonts w:ascii="Times New Roman" w:eastAsia="Times New Roman" w:hAnsi="Times New Roman" w:cs="Times New Roman"/>
          <w:color w:val="444444"/>
          <w:sz w:val="24"/>
          <w:szCs w:val="24"/>
          <w:lang w:eastAsia="et-EE"/>
        </w:rPr>
        <w:t xml:space="preserve"> muutuval</w:t>
      </w:r>
      <w:r w:rsidR="00F7747B">
        <w:rPr>
          <w:rFonts w:ascii="Times New Roman" w:eastAsia="Times New Roman" w:hAnsi="Times New Roman" w:cs="Times New Roman"/>
          <w:color w:val="444444"/>
          <w:sz w:val="24"/>
          <w:szCs w:val="24"/>
          <w:lang w:eastAsia="et-EE"/>
        </w:rPr>
        <w:t xml:space="preserve"> sõnalisel osal</w:t>
      </w:r>
      <w:r w:rsidR="00227F4E">
        <w:rPr>
          <w:rFonts w:ascii="Times New Roman" w:eastAsia="Times New Roman" w:hAnsi="Times New Roman" w:cs="Times New Roman"/>
          <w:color w:val="444444"/>
          <w:sz w:val="24"/>
          <w:szCs w:val="24"/>
          <w:lang w:eastAsia="et-EE"/>
        </w:rPr>
        <w:t xml:space="preserve"> biosfääri programmialale, kus kvaliteedikava kohane kohustuslik tootmine toimub. </w:t>
      </w:r>
      <w:r w:rsidR="002B022F">
        <w:rPr>
          <w:rFonts w:ascii="Times New Roman" w:eastAsia="Times New Roman" w:hAnsi="Times New Roman" w:cs="Times New Roman"/>
          <w:color w:val="444444"/>
          <w:sz w:val="24"/>
          <w:szCs w:val="24"/>
          <w:lang w:eastAsia="et-EE"/>
        </w:rPr>
        <w:t>Lisaks muutub</w:t>
      </w:r>
      <w:r w:rsidR="00227F4E">
        <w:rPr>
          <w:rFonts w:ascii="Times New Roman" w:eastAsia="Times New Roman" w:hAnsi="Times New Roman" w:cs="Times New Roman"/>
          <w:color w:val="444444"/>
          <w:sz w:val="24"/>
          <w:szCs w:val="24"/>
          <w:lang w:eastAsia="et-EE"/>
        </w:rPr>
        <w:t xml:space="preserve"> märgisel</w:t>
      </w:r>
      <w:r w:rsidR="002B022F">
        <w:rPr>
          <w:rFonts w:ascii="Times New Roman" w:eastAsia="Times New Roman" w:hAnsi="Times New Roman" w:cs="Times New Roman"/>
          <w:color w:val="444444"/>
          <w:sz w:val="24"/>
          <w:szCs w:val="24"/>
          <w:lang w:eastAsia="et-EE"/>
        </w:rPr>
        <w:t xml:space="preserve"> vastavalt</w:t>
      </w:r>
      <w:r w:rsidR="00227F4E">
        <w:rPr>
          <w:rFonts w:ascii="Times New Roman" w:eastAsia="Times New Roman" w:hAnsi="Times New Roman" w:cs="Times New Roman"/>
          <w:color w:val="444444"/>
          <w:sz w:val="24"/>
          <w:szCs w:val="24"/>
          <w:lang w:eastAsia="et-EE"/>
        </w:rPr>
        <w:t xml:space="preserve"> oranži joonega visuaalselt tähistatud piirkond/riik, </w:t>
      </w:r>
      <w:r w:rsidR="0077545E">
        <w:rPr>
          <w:rFonts w:ascii="Times New Roman" w:eastAsia="Times New Roman" w:hAnsi="Times New Roman" w:cs="Times New Roman"/>
          <w:color w:val="444444"/>
          <w:sz w:val="24"/>
          <w:szCs w:val="24"/>
          <w:lang w:eastAsia="et-EE"/>
        </w:rPr>
        <w:t>mis on tarbijale tuntud ja</w:t>
      </w:r>
      <w:r w:rsidR="009C1802">
        <w:rPr>
          <w:rFonts w:ascii="Times New Roman" w:eastAsia="Times New Roman" w:hAnsi="Times New Roman" w:cs="Times New Roman"/>
          <w:color w:val="444444"/>
          <w:sz w:val="24"/>
          <w:szCs w:val="24"/>
          <w:lang w:eastAsia="et-EE"/>
        </w:rPr>
        <w:t xml:space="preserve"> loob seose sellega,</w:t>
      </w:r>
      <w:r w:rsidR="0077545E">
        <w:rPr>
          <w:rFonts w:ascii="Times New Roman" w:eastAsia="Times New Roman" w:hAnsi="Times New Roman" w:cs="Times New Roman"/>
          <w:color w:val="444444"/>
          <w:sz w:val="24"/>
          <w:szCs w:val="24"/>
          <w:lang w:eastAsia="et-EE"/>
        </w:rPr>
        <w:t xml:space="preserve"> </w:t>
      </w:r>
      <w:r w:rsidR="00227F4E">
        <w:rPr>
          <w:rFonts w:ascii="Times New Roman" w:eastAsia="Times New Roman" w:hAnsi="Times New Roman" w:cs="Times New Roman"/>
          <w:color w:val="444444"/>
          <w:sz w:val="24"/>
          <w:szCs w:val="24"/>
          <w:lang w:eastAsia="et-EE"/>
        </w:rPr>
        <w:t>kus biosfääri programmiala asub</w:t>
      </w:r>
      <w:r w:rsidR="009C1802">
        <w:rPr>
          <w:rFonts w:ascii="Times New Roman" w:eastAsia="Times New Roman" w:hAnsi="Times New Roman" w:cs="Times New Roman"/>
          <w:color w:val="444444"/>
          <w:sz w:val="24"/>
          <w:szCs w:val="24"/>
          <w:lang w:eastAsia="et-EE"/>
        </w:rPr>
        <w:t>. Biosfääri p</w:t>
      </w:r>
      <w:r w:rsidR="00400B07">
        <w:rPr>
          <w:rFonts w:ascii="Times New Roman" w:eastAsia="Times New Roman" w:hAnsi="Times New Roman" w:cs="Times New Roman"/>
          <w:color w:val="444444"/>
          <w:sz w:val="24"/>
          <w:szCs w:val="24"/>
          <w:lang w:eastAsia="et-EE"/>
        </w:rPr>
        <w:t xml:space="preserve">rogrammiala on </w:t>
      </w:r>
      <w:r w:rsidR="0077545E">
        <w:rPr>
          <w:rFonts w:ascii="Times New Roman" w:eastAsia="Times New Roman" w:hAnsi="Times New Roman" w:cs="Times New Roman"/>
          <w:color w:val="444444"/>
          <w:sz w:val="24"/>
          <w:szCs w:val="24"/>
          <w:lang w:eastAsia="et-EE"/>
        </w:rPr>
        <w:t>tähistatud</w:t>
      </w:r>
      <w:r w:rsidR="00F7747B">
        <w:rPr>
          <w:rFonts w:ascii="Times New Roman" w:eastAsia="Times New Roman" w:hAnsi="Times New Roman" w:cs="Times New Roman"/>
          <w:color w:val="444444"/>
          <w:sz w:val="24"/>
          <w:szCs w:val="24"/>
          <w:lang w:eastAsia="et-EE"/>
        </w:rPr>
        <w:t xml:space="preserve"> </w:t>
      </w:r>
      <w:r w:rsidR="009C1802">
        <w:rPr>
          <w:rFonts w:ascii="Times New Roman" w:eastAsia="Times New Roman" w:hAnsi="Times New Roman" w:cs="Times New Roman"/>
          <w:color w:val="444444"/>
          <w:sz w:val="24"/>
          <w:szCs w:val="24"/>
          <w:lang w:eastAsia="et-EE"/>
        </w:rPr>
        <w:t xml:space="preserve">üleni </w:t>
      </w:r>
      <w:r w:rsidR="00400B07">
        <w:rPr>
          <w:rFonts w:ascii="Times New Roman" w:eastAsia="Times New Roman" w:hAnsi="Times New Roman" w:cs="Times New Roman"/>
          <w:color w:val="444444"/>
          <w:sz w:val="24"/>
          <w:szCs w:val="24"/>
          <w:lang w:eastAsia="et-EE"/>
        </w:rPr>
        <w:t>oranži alana.</w:t>
      </w:r>
      <w:r>
        <w:rPr>
          <w:rFonts w:ascii="Times New Roman" w:eastAsia="Times New Roman" w:hAnsi="Times New Roman" w:cs="Times New Roman"/>
          <w:color w:val="444444"/>
          <w:sz w:val="24"/>
          <w:szCs w:val="24"/>
          <w:lang w:eastAsia="et-EE"/>
        </w:rPr>
        <w:t xml:space="preserve"> </w:t>
      </w:r>
      <w:r w:rsidRPr="00266CDB">
        <w:rPr>
          <w:rFonts w:ascii="Times New Roman" w:eastAsia="Times New Roman" w:hAnsi="Times New Roman" w:cs="Times New Roman"/>
          <w:color w:val="444444"/>
          <w:sz w:val="24"/>
          <w:szCs w:val="24"/>
          <w:lang w:eastAsia="et-EE"/>
        </w:rPr>
        <w:t xml:space="preserve">Igat kavas osalejat kontrollib </w:t>
      </w:r>
      <w:r>
        <w:rPr>
          <w:rFonts w:ascii="Times New Roman" w:eastAsia="Times New Roman" w:hAnsi="Times New Roman" w:cs="Times New Roman"/>
          <w:color w:val="444444"/>
          <w:sz w:val="24"/>
          <w:szCs w:val="24"/>
          <w:lang w:eastAsia="et-EE"/>
        </w:rPr>
        <w:t>Muhu Liha</w:t>
      </w:r>
      <w:r w:rsidRPr="00266CDB">
        <w:rPr>
          <w:rFonts w:ascii="Times New Roman" w:eastAsia="Times New Roman" w:hAnsi="Times New Roman" w:cs="Times New Roman"/>
          <w:color w:val="444444"/>
          <w:sz w:val="24"/>
          <w:szCs w:val="24"/>
          <w:lang w:eastAsia="et-EE"/>
        </w:rPr>
        <w:t xml:space="preserve"> juhatuse poolt valitud konsulent üks kord</w:t>
      </w:r>
      <w:r>
        <w:rPr>
          <w:rFonts w:ascii="Times New Roman" w:eastAsia="Times New Roman" w:hAnsi="Times New Roman" w:cs="Times New Roman"/>
          <w:color w:val="444444"/>
          <w:sz w:val="24"/>
          <w:szCs w:val="24"/>
          <w:lang w:eastAsia="et-EE"/>
        </w:rPr>
        <w:t xml:space="preserve"> </w:t>
      </w:r>
      <w:r w:rsidRPr="00266CDB">
        <w:rPr>
          <w:rFonts w:ascii="Times New Roman" w:eastAsia="Times New Roman" w:hAnsi="Times New Roman" w:cs="Times New Roman"/>
          <w:color w:val="444444"/>
          <w:sz w:val="24"/>
          <w:szCs w:val="24"/>
          <w:lang w:eastAsia="et-EE"/>
        </w:rPr>
        <w:t xml:space="preserve">kalendriaastas. </w:t>
      </w:r>
      <w:proofErr w:type="spellStart"/>
      <w:r w:rsidRPr="00266CDB">
        <w:rPr>
          <w:rFonts w:ascii="Times New Roman" w:eastAsia="Times New Roman" w:hAnsi="Times New Roman" w:cs="Times New Roman"/>
          <w:color w:val="444444"/>
          <w:sz w:val="24"/>
          <w:szCs w:val="24"/>
          <w:lang w:eastAsia="et-EE"/>
        </w:rPr>
        <w:t>Järelvalvevisiidi</w:t>
      </w:r>
      <w:proofErr w:type="spellEnd"/>
      <w:r w:rsidRPr="00266CDB">
        <w:rPr>
          <w:rFonts w:ascii="Times New Roman" w:eastAsia="Times New Roman" w:hAnsi="Times New Roman" w:cs="Times New Roman"/>
          <w:color w:val="444444"/>
          <w:sz w:val="24"/>
          <w:szCs w:val="24"/>
          <w:lang w:eastAsia="et-EE"/>
        </w:rPr>
        <w:t xml:space="preserve"> käigus kontrollitakse kava eeskirjas sätestatud</w:t>
      </w:r>
      <w:r>
        <w:rPr>
          <w:rFonts w:ascii="Times New Roman" w:eastAsia="Times New Roman" w:hAnsi="Times New Roman" w:cs="Times New Roman"/>
          <w:color w:val="444444"/>
          <w:sz w:val="24"/>
          <w:szCs w:val="24"/>
          <w:lang w:eastAsia="et-EE"/>
        </w:rPr>
        <w:t xml:space="preserve"> </w:t>
      </w:r>
      <w:r w:rsidRPr="00266CDB">
        <w:rPr>
          <w:rFonts w:ascii="Times New Roman" w:eastAsia="Times New Roman" w:hAnsi="Times New Roman" w:cs="Times New Roman"/>
          <w:color w:val="444444"/>
          <w:sz w:val="24"/>
          <w:szCs w:val="24"/>
          <w:lang w:eastAsia="et-EE"/>
        </w:rPr>
        <w:t>nõuete järgimist.</w:t>
      </w:r>
      <w:r>
        <w:rPr>
          <w:rFonts w:ascii="Times New Roman" w:eastAsia="Times New Roman" w:hAnsi="Times New Roman" w:cs="Times New Roman"/>
          <w:color w:val="444444"/>
          <w:sz w:val="24"/>
          <w:szCs w:val="24"/>
          <w:lang w:eastAsia="et-EE"/>
        </w:rPr>
        <w:t xml:space="preserve"> </w:t>
      </w:r>
      <w:r w:rsidRPr="00266CDB">
        <w:rPr>
          <w:rFonts w:ascii="Times New Roman" w:eastAsia="Times New Roman" w:hAnsi="Times New Roman" w:cs="Times New Roman"/>
          <w:color w:val="444444"/>
          <w:sz w:val="24"/>
          <w:szCs w:val="24"/>
          <w:lang w:eastAsia="et-EE"/>
        </w:rPr>
        <w:t>Pika</w:t>
      </w:r>
      <w:r>
        <w:rPr>
          <w:rFonts w:ascii="Times New Roman" w:eastAsia="Times New Roman" w:hAnsi="Times New Roman" w:cs="Times New Roman"/>
          <w:color w:val="444444"/>
          <w:sz w:val="24"/>
          <w:szCs w:val="24"/>
          <w:lang w:eastAsia="et-EE"/>
        </w:rPr>
        <w:t xml:space="preserve"> </w:t>
      </w:r>
      <w:r w:rsidRPr="00266CDB">
        <w:rPr>
          <w:rFonts w:ascii="Times New Roman" w:eastAsia="Times New Roman" w:hAnsi="Times New Roman" w:cs="Times New Roman"/>
          <w:color w:val="444444"/>
          <w:sz w:val="24"/>
          <w:szCs w:val="24"/>
          <w:lang w:eastAsia="et-EE"/>
        </w:rPr>
        <w:t>tootmisprotsessi tõttu võidakse toidukvaliteedikavas osalejat kontrollida aastaringselt.</w:t>
      </w:r>
    </w:p>
    <w:p w14:paraId="6A437A4D" w14:textId="0C15816A" w:rsidR="00266CDB" w:rsidRDefault="00E029CC" w:rsidP="00266CDB">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Põllumajandus</w:t>
      </w:r>
      <w:r w:rsidR="00266CDB" w:rsidRPr="00266CDB">
        <w:rPr>
          <w:rFonts w:ascii="Times New Roman" w:eastAsia="Times New Roman" w:hAnsi="Times New Roman" w:cs="Times New Roman"/>
          <w:color w:val="444444"/>
          <w:sz w:val="24"/>
          <w:szCs w:val="24"/>
          <w:lang w:eastAsia="et-EE"/>
        </w:rPr>
        <w:t>- ja Toiduameti teavitamise kord</w:t>
      </w:r>
      <w:r w:rsidR="00266CDB">
        <w:rPr>
          <w:rFonts w:ascii="Times New Roman" w:eastAsia="Times New Roman" w:hAnsi="Times New Roman" w:cs="Times New Roman"/>
          <w:color w:val="444444"/>
          <w:sz w:val="24"/>
          <w:szCs w:val="24"/>
          <w:lang w:eastAsia="et-EE"/>
        </w:rPr>
        <w:t xml:space="preserve">: </w:t>
      </w:r>
    </w:p>
    <w:p w14:paraId="39B7CF83" w14:textId="30128857" w:rsidR="00266CDB" w:rsidRPr="00266CDB" w:rsidRDefault="00266CDB" w:rsidP="00266CDB">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 xml:space="preserve">Muhu Liha </w:t>
      </w:r>
      <w:r w:rsidRPr="00266CDB">
        <w:rPr>
          <w:rFonts w:ascii="Times New Roman" w:eastAsia="Times New Roman" w:hAnsi="Times New Roman" w:cs="Times New Roman"/>
          <w:color w:val="444444"/>
          <w:sz w:val="24"/>
          <w:szCs w:val="24"/>
          <w:lang w:eastAsia="et-EE"/>
        </w:rPr>
        <w:t xml:space="preserve">kohustub teavitama </w:t>
      </w:r>
      <w:r w:rsidR="00E029CC">
        <w:rPr>
          <w:rFonts w:ascii="Times New Roman" w:eastAsia="Times New Roman" w:hAnsi="Times New Roman" w:cs="Times New Roman"/>
          <w:color w:val="444444"/>
          <w:sz w:val="24"/>
          <w:szCs w:val="24"/>
          <w:lang w:eastAsia="et-EE"/>
        </w:rPr>
        <w:t>Põllumajandus</w:t>
      </w:r>
      <w:r w:rsidRPr="00266CDB">
        <w:rPr>
          <w:rFonts w:ascii="Times New Roman" w:eastAsia="Times New Roman" w:hAnsi="Times New Roman" w:cs="Times New Roman"/>
          <w:color w:val="444444"/>
          <w:sz w:val="24"/>
          <w:szCs w:val="24"/>
          <w:lang w:eastAsia="et-EE"/>
        </w:rPr>
        <w:t>- ja Toiduametit järgmiste muudatuste</w:t>
      </w:r>
      <w:r>
        <w:rPr>
          <w:rFonts w:ascii="Times New Roman" w:eastAsia="Times New Roman" w:hAnsi="Times New Roman" w:cs="Times New Roman"/>
          <w:color w:val="444444"/>
          <w:sz w:val="24"/>
          <w:szCs w:val="24"/>
          <w:lang w:eastAsia="et-EE"/>
        </w:rPr>
        <w:t xml:space="preserve"> </w:t>
      </w:r>
      <w:r w:rsidRPr="00266CDB">
        <w:rPr>
          <w:rFonts w:ascii="Times New Roman" w:eastAsia="Times New Roman" w:hAnsi="Times New Roman" w:cs="Times New Roman"/>
          <w:color w:val="444444"/>
          <w:sz w:val="24"/>
          <w:szCs w:val="24"/>
          <w:lang w:eastAsia="et-EE"/>
        </w:rPr>
        <w:t>korral:</w:t>
      </w:r>
    </w:p>
    <w:p w14:paraId="5BA0B1E0" w14:textId="77777777" w:rsidR="00266CDB" w:rsidRDefault="00266CDB" w:rsidP="00266CDB">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sidRPr="00266CDB">
        <w:rPr>
          <w:rFonts w:ascii="Times New Roman" w:eastAsia="Times New Roman" w:hAnsi="Times New Roman" w:cs="Times New Roman"/>
          <w:color w:val="444444"/>
          <w:sz w:val="24"/>
          <w:szCs w:val="24"/>
          <w:lang w:eastAsia="et-EE"/>
        </w:rPr>
        <w:t xml:space="preserve">muutunud on </w:t>
      </w:r>
      <w:r>
        <w:rPr>
          <w:rFonts w:ascii="Times New Roman" w:eastAsia="Times New Roman" w:hAnsi="Times New Roman" w:cs="Times New Roman"/>
          <w:color w:val="444444"/>
          <w:sz w:val="24"/>
          <w:szCs w:val="24"/>
          <w:lang w:eastAsia="et-EE"/>
        </w:rPr>
        <w:t>Muhu Liha</w:t>
      </w:r>
      <w:r w:rsidRPr="00266CDB">
        <w:rPr>
          <w:rFonts w:ascii="Times New Roman" w:eastAsia="Times New Roman" w:hAnsi="Times New Roman" w:cs="Times New Roman"/>
          <w:color w:val="444444"/>
          <w:sz w:val="24"/>
          <w:szCs w:val="24"/>
          <w:lang w:eastAsia="et-EE"/>
        </w:rPr>
        <w:t xml:space="preserve"> postiaadress või kontaktandmed;</w:t>
      </w:r>
    </w:p>
    <w:p w14:paraId="3ED4BDAF" w14:textId="77777777" w:rsidR="00266CDB" w:rsidRDefault="00266CDB" w:rsidP="00266CDB">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Muhu Liha</w:t>
      </w:r>
      <w:r w:rsidRPr="00266CDB">
        <w:rPr>
          <w:rFonts w:ascii="Times New Roman" w:eastAsia="Times New Roman" w:hAnsi="Times New Roman" w:cs="Times New Roman"/>
          <w:color w:val="444444"/>
          <w:sz w:val="24"/>
          <w:szCs w:val="24"/>
          <w:lang w:eastAsia="et-EE"/>
        </w:rPr>
        <w:t xml:space="preserve"> ümberkujundamine (ühinemine, jagunemine või lõppemine);</w:t>
      </w:r>
    </w:p>
    <w:p w14:paraId="027DBE37" w14:textId="77777777" w:rsidR="00266CDB" w:rsidRDefault="00266CDB" w:rsidP="00266CDB">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sidRPr="00266CDB">
        <w:rPr>
          <w:rFonts w:ascii="Times New Roman" w:eastAsia="Times New Roman" w:hAnsi="Times New Roman" w:cs="Times New Roman"/>
          <w:color w:val="444444"/>
          <w:sz w:val="24"/>
          <w:szCs w:val="24"/>
          <w:lang w:eastAsia="et-EE"/>
        </w:rPr>
        <w:t>Taotluses esitatud andmete muutumise korral;</w:t>
      </w:r>
    </w:p>
    <w:p w14:paraId="2CF6FD14" w14:textId="77777777" w:rsidR="00266CDB" w:rsidRPr="00266CDB" w:rsidRDefault="00266CDB" w:rsidP="00266CDB">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sidRPr="00266CDB">
        <w:rPr>
          <w:rFonts w:ascii="Times New Roman" w:eastAsia="Times New Roman" w:hAnsi="Times New Roman" w:cs="Times New Roman"/>
          <w:color w:val="444444"/>
          <w:sz w:val="24"/>
          <w:szCs w:val="24"/>
          <w:lang w:eastAsia="et-EE"/>
        </w:rPr>
        <w:t>Toidukvaliteedikavas osalejate nimekirja muudatuste korral.</w:t>
      </w:r>
    </w:p>
    <w:p w14:paraId="1A57AB7B" w14:textId="77777777" w:rsidR="00266CDB" w:rsidRPr="00266CDB" w:rsidRDefault="00266CDB" w:rsidP="00266CDB">
      <w:pPr>
        <w:shd w:val="clear" w:color="auto" w:fill="FFFFFF"/>
        <w:spacing w:before="100" w:beforeAutospacing="1" w:after="100" w:afterAutospacing="1" w:line="240" w:lineRule="auto"/>
        <w:jc w:val="both"/>
        <w:rPr>
          <w:rFonts w:ascii="Times New Roman" w:eastAsia="Times New Roman" w:hAnsi="Times New Roman" w:cs="Times New Roman"/>
          <w:color w:val="444444"/>
          <w:sz w:val="24"/>
          <w:szCs w:val="24"/>
          <w:lang w:eastAsia="et-EE"/>
        </w:rPr>
      </w:pPr>
      <w:r w:rsidRPr="00266CDB">
        <w:rPr>
          <w:rFonts w:ascii="Times New Roman" w:eastAsia="Times New Roman" w:hAnsi="Times New Roman" w:cs="Times New Roman"/>
          <w:color w:val="444444"/>
          <w:sz w:val="24"/>
          <w:szCs w:val="24"/>
          <w:lang w:eastAsia="et-EE"/>
        </w:rPr>
        <w:t xml:space="preserve">Toidukvaliteedikava eeskirja võtab vastu ja kinnitab </w:t>
      </w:r>
      <w:r>
        <w:rPr>
          <w:rFonts w:ascii="Times New Roman" w:eastAsia="Times New Roman" w:hAnsi="Times New Roman" w:cs="Times New Roman"/>
          <w:color w:val="444444"/>
          <w:sz w:val="24"/>
          <w:szCs w:val="24"/>
          <w:lang w:eastAsia="et-EE"/>
        </w:rPr>
        <w:t>Muhu Liha</w:t>
      </w:r>
      <w:r w:rsidRPr="00266CDB">
        <w:rPr>
          <w:rFonts w:ascii="Times New Roman" w:eastAsia="Times New Roman" w:hAnsi="Times New Roman" w:cs="Times New Roman"/>
          <w:color w:val="444444"/>
          <w:sz w:val="24"/>
          <w:szCs w:val="24"/>
          <w:lang w:eastAsia="et-EE"/>
        </w:rPr>
        <w:t xml:space="preserve"> üldkoosolek.</w:t>
      </w:r>
    </w:p>
    <w:p w14:paraId="305A558B" w14:textId="77777777" w:rsidR="002B43B8" w:rsidRDefault="002B43B8" w:rsidP="00A5008E">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sidRPr="002B43B8">
        <w:rPr>
          <w:rFonts w:ascii="Times New Roman" w:eastAsia="Times New Roman" w:hAnsi="Times New Roman" w:cs="Times New Roman"/>
          <w:b/>
          <w:color w:val="444444"/>
          <w:sz w:val="24"/>
          <w:szCs w:val="24"/>
          <w:lang w:eastAsia="et-EE"/>
        </w:rPr>
        <w:t>Kvaliteedikontrollimise miinimumnõuded</w:t>
      </w:r>
    </w:p>
    <w:p w14:paraId="14907065" w14:textId="61D03887" w:rsidR="00D14C9D" w:rsidRDefault="00D14C9D" w:rsidP="00266CDB">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r>
        <w:rPr>
          <w:rFonts w:ascii="Times New Roman" w:eastAsia="Times New Roman" w:hAnsi="Times New Roman" w:cs="Times New Roman"/>
          <w:color w:val="444444"/>
          <w:sz w:val="24"/>
          <w:szCs w:val="24"/>
          <w:lang w:eastAsia="et-EE"/>
        </w:rPr>
        <w:t>K</w:t>
      </w:r>
      <w:r w:rsidRPr="00D14C9D">
        <w:rPr>
          <w:rFonts w:ascii="Times New Roman" w:eastAsia="Times New Roman" w:hAnsi="Times New Roman" w:cs="Times New Roman"/>
          <w:color w:val="444444"/>
          <w:sz w:val="24"/>
          <w:szCs w:val="24"/>
          <w:lang w:eastAsia="et-EE"/>
        </w:rPr>
        <w:t xml:space="preserve">avas osaleja toodangu kvaliteeti kontrollib </w:t>
      </w:r>
      <w:r>
        <w:rPr>
          <w:rFonts w:ascii="Times New Roman" w:eastAsia="Times New Roman" w:hAnsi="Times New Roman" w:cs="Times New Roman"/>
          <w:color w:val="444444"/>
          <w:sz w:val="24"/>
          <w:szCs w:val="24"/>
          <w:lang w:eastAsia="et-EE"/>
        </w:rPr>
        <w:t>Muhu Liha</w:t>
      </w:r>
      <w:r w:rsidRPr="00D14C9D">
        <w:rPr>
          <w:rFonts w:ascii="Times New Roman" w:eastAsia="Times New Roman" w:hAnsi="Times New Roman" w:cs="Times New Roman"/>
          <w:color w:val="444444"/>
          <w:sz w:val="24"/>
          <w:szCs w:val="24"/>
          <w:lang w:eastAsia="et-EE"/>
        </w:rPr>
        <w:t xml:space="preserve"> juhatuse poolt valitud</w:t>
      </w:r>
      <w:r>
        <w:rPr>
          <w:rFonts w:ascii="Times New Roman" w:eastAsia="Times New Roman" w:hAnsi="Times New Roman" w:cs="Times New Roman"/>
          <w:color w:val="444444"/>
          <w:sz w:val="24"/>
          <w:szCs w:val="24"/>
          <w:lang w:eastAsia="et-EE"/>
        </w:rPr>
        <w:t xml:space="preserve"> </w:t>
      </w:r>
      <w:r w:rsidR="00F964F1">
        <w:rPr>
          <w:rFonts w:ascii="Times New Roman" w:eastAsia="Times New Roman" w:hAnsi="Times New Roman" w:cs="Times New Roman"/>
          <w:color w:val="444444"/>
          <w:sz w:val="24"/>
          <w:szCs w:val="24"/>
          <w:lang w:eastAsia="et-EE"/>
        </w:rPr>
        <w:t xml:space="preserve">sõltumatu kvalifitseeritud </w:t>
      </w:r>
      <w:r>
        <w:rPr>
          <w:rFonts w:ascii="Times New Roman" w:eastAsia="Times New Roman" w:hAnsi="Times New Roman" w:cs="Times New Roman"/>
          <w:color w:val="444444"/>
          <w:sz w:val="24"/>
          <w:szCs w:val="24"/>
          <w:lang w:eastAsia="et-EE"/>
        </w:rPr>
        <w:t>konsulent</w:t>
      </w:r>
      <w:r w:rsidRPr="00D14C9D">
        <w:rPr>
          <w:rFonts w:ascii="Times New Roman" w:eastAsia="Times New Roman" w:hAnsi="Times New Roman" w:cs="Times New Roman"/>
          <w:color w:val="444444"/>
          <w:sz w:val="24"/>
          <w:szCs w:val="24"/>
          <w:lang w:eastAsia="et-EE"/>
        </w:rPr>
        <w:t>. Kontrolliteostamise sagedus on vähemalt üks kord kalendriaastas.</w:t>
      </w:r>
      <w:r>
        <w:rPr>
          <w:rFonts w:ascii="Times New Roman" w:eastAsia="Times New Roman" w:hAnsi="Times New Roman" w:cs="Times New Roman"/>
          <w:color w:val="444444"/>
          <w:sz w:val="24"/>
          <w:szCs w:val="24"/>
          <w:lang w:eastAsia="et-EE"/>
        </w:rPr>
        <w:t xml:space="preserve"> </w:t>
      </w:r>
    </w:p>
    <w:p w14:paraId="04347D54" w14:textId="77777777" w:rsidR="002B43B8" w:rsidRPr="00D14C9D" w:rsidRDefault="00D14C9D" w:rsidP="00266CDB">
      <w:pPr>
        <w:autoSpaceDE w:val="0"/>
        <w:autoSpaceDN w:val="0"/>
        <w:adjustRightInd w:val="0"/>
        <w:spacing w:after="0" w:line="240" w:lineRule="auto"/>
        <w:jc w:val="both"/>
        <w:rPr>
          <w:rFonts w:ascii="Times New Roman" w:eastAsia="Times New Roman" w:hAnsi="Times New Roman" w:cs="Times New Roman"/>
          <w:color w:val="444444"/>
          <w:sz w:val="24"/>
          <w:szCs w:val="24"/>
          <w:lang w:eastAsia="et-EE"/>
        </w:rPr>
      </w:pPr>
      <w:proofErr w:type="spellStart"/>
      <w:r w:rsidRPr="00D14C9D">
        <w:rPr>
          <w:rFonts w:ascii="Times New Roman" w:eastAsia="Times New Roman" w:hAnsi="Times New Roman" w:cs="Times New Roman"/>
          <w:color w:val="444444"/>
          <w:sz w:val="24"/>
          <w:szCs w:val="24"/>
          <w:lang w:eastAsia="et-EE"/>
        </w:rPr>
        <w:t>Kontrollija</w:t>
      </w:r>
      <w:proofErr w:type="spellEnd"/>
      <w:r w:rsidRPr="00D14C9D">
        <w:rPr>
          <w:rFonts w:ascii="Times New Roman" w:eastAsia="Times New Roman" w:hAnsi="Times New Roman" w:cs="Times New Roman"/>
          <w:color w:val="444444"/>
          <w:sz w:val="24"/>
          <w:szCs w:val="24"/>
          <w:lang w:eastAsia="et-EE"/>
        </w:rPr>
        <w:t xml:space="preserve"> kasutab hindamisel peatükis </w:t>
      </w:r>
      <w:r w:rsidR="004E5533">
        <w:rPr>
          <w:rFonts w:ascii="Times New Roman" w:eastAsia="Times New Roman" w:hAnsi="Times New Roman" w:cs="Times New Roman"/>
          <w:color w:val="444444"/>
          <w:sz w:val="24"/>
          <w:szCs w:val="24"/>
          <w:lang w:eastAsia="et-EE"/>
        </w:rPr>
        <w:t xml:space="preserve">4. </w:t>
      </w:r>
      <w:r w:rsidRPr="00D14C9D">
        <w:rPr>
          <w:rFonts w:ascii="Times New Roman" w:eastAsia="Times New Roman" w:hAnsi="Times New Roman" w:cs="Times New Roman"/>
          <w:color w:val="444444"/>
          <w:sz w:val="24"/>
          <w:szCs w:val="24"/>
          <w:lang w:eastAsia="et-EE"/>
        </w:rPr>
        <w:t>“</w:t>
      </w:r>
      <w:r>
        <w:rPr>
          <w:rFonts w:ascii="Times New Roman" w:eastAsia="Times New Roman" w:hAnsi="Times New Roman" w:cs="Times New Roman"/>
          <w:color w:val="444444"/>
          <w:sz w:val="24"/>
          <w:szCs w:val="24"/>
          <w:lang w:eastAsia="et-EE"/>
        </w:rPr>
        <w:t>Kontrollitavad kvaliteedinäitajad</w:t>
      </w:r>
      <w:r w:rsidRPr="00D14C9D">
        <w:rPr>
          <w:rFonts w:ascii="Times New Roman" w:eastAsia="Times New Roman" w:hAnsi="Times New Roman" w:cs="Times New Roman"/>
          <w:color w:val="444444"/>
          <w:sz w:val="24"/>
          <w:szCs w:val="24"/>
          <w:lang w:eastAsia="et-EE"/>
        </w:rPr>
        <w:t xml:space="preserve"> ” kehtestatud nõudeid ja</w:t>
      </w:r>
      <w:r>
        <w:rPr>
          <w:rFonts w:ascii="Times New Roman" w:eastAsia="Times New Roman" w:hAnsi="Times New Roman" w:cs="Times New Roman"/>
          <w:color w:val="444444"/>
          <w:sz w:val="24"/>
          <w:szCs w:val="24"/>
          <w:lang w:eastAsia="et-EE"/>
        </w:rPr>
        <w:t xml:space="preserve"> </w:t>
      </w:r>
      <w:r w:rsidRPr="00D14C9D">
        <w:rPr>
          <w:rFonts w:ascii="Times New Roman" w:eastAsia="Times New Roman" w:hAnsi="Times New Roman" w:cs="Times New Roman"/>
          <w:color w:val="444444"/>
          <w:sz w:val="24"/>
          <w:szCs w:val="24"/>
          <w:lang w:eastAsia="et-EE"/>
        </w:rPr>
        <w:t>soovitusi.</w:t>
      </w:r>
    </w:p>
    <w:p w14:paraId="6CB8C08D" w14:textId="77777777" w:rsidR="00F36C5E" w:rsidRDefault="00F36C5E" w:rsidP="00266CDB">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06BFD48B" w14:textId="77777777" w:rsidR="00F36C5E" w:rsidRDefault="00F36C5E"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08497A98" w14:textId="77777777" w:rsidR="00F36C5E" w:rsidRDefault="00F36C5E"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05F0BF23" w14:textId="77777777" w:rsidR="00F36C5E" w:rsidRDefault="00F36C5E"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7FE151BE" w14:textId="77777777" w:rsidR="00F36C5E" w:rsidRDefault="00F36C5E"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0209D06D" w14:textId="77777777" w:rsidR="00F36C5E" w:rsidRDefault="00F36C5E"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4D8D9660" w14:textId="77777777" w:rsidR="00266CDB" w:rsidRDefault="00266CDB"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4BCEC43B" w14:textId="77777777" w:rsidR="00BD1BBC" w:rsidRDefault="00BD1BBC"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564AF6BB" w14:textId="77777777" w:rsidR="00BD1BBC" w:rsidRDefault="00BD1BBC"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14E841F9" w14:textId="22FA1007" w:rsidR="00BD1BBC" w:rsidRDefault="00BD1BBC"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6E45B0AF" w14:textId="77777777" w:rsidR="0012742E" w:rsidRDefault="0012742E"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2D379F5C" w14:textId="77777777" w:rsidR="00BD1BBC" w:rsidRDefault="00BD1BBC"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5060F2A0" w14:textId="325850E9" w:rsidR="00F36C5E" w:rsidRDefault="00F36C5E"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Pr>
          <w:rFonts w:ascii="Times New Roman" w:eastAsia="Times New Roman" w:hAnsi="Times New Roman" w:cs="Times New Roman"/>
          <w:b/>
          <w:color w:val="444444"/>
          <w:sz w:val="24"/>
          <w:szCs w:val="24"/>
          <w:lang w:eastAsia="et-EE"/>
        </w:rPr>
        <w:t xml:space="preserve">Lisa 1. Biosfääri </w:t>
      </w:r>
      <w:r w:rsidR="00BD1BBC">
        <w:rPr>
          <w:rFonts w:ascii="Times New Roman" w:eastAsia="Times New Roman" w:hAnsi="Times New Roman" w:cs="Times New Roman"/>
          <w:b/>
          <w:color w:val="444444"/>
          <w:sz w:val="24"/>
          <w:szCs w:val="24"/>
          <w:lang w:eastAsia="et-EE"/>
        </w:rPr>
        <w:t>programmiala</w:t>
      </w:r>
      <w:r>
        <w:rPr>
          <w:rFonts w:ascii="Times New Roman" w:eastAsia="Times New Roman" w:hAnsi="Times New Roman" w:cs="Times New Roman"/>
          <w:b/>
          <w:color w:val="444444"/>
          <w:sz w:val="24"/>
          <w:szCs w:val="24"/>
          <w:lang w:eastAsia="et-EE"/>
        </w:rPr>
        <w:t xml:space="preserve"> piir</w:t>
      </w:r>
    </w:p>
    <w:p w14:paraId="3248C8FB" w14:textId="77777777" w:rsidR="00F36C5E" w:rsidRDefault="00F36C5E"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sidRPr="00F36C5E">
        <w:rPr>
          <w:rFonts w:ascii="Times New Roman" w:eastAsia="Times New Roman" w:hAnsi="Times New Roman" w:cs="Times New Roman"/>
          <w:b/>
          <w:noProof/>
          <w:color w:val="444444"/>
          <w:sz w:val="24"/>
          <w:szCs w:val="24"/>
          <w:lang w:eastAsia="et-EE"/>
        </w:rPr>
        <w:lastRenderedPageBreak/>
        <w:drawing>
          <wp:inline distT="0" distB="0" distL="0" distR="0" wp14:anchorId="0EA31D4B" wp14:editId="22A76FD5">
            <wp:extent cx="5760720" cy="8139165"/>
            <wp:effectExtent l="0" t="0" r="0" b="0"/>
            <wp:docPr id="1" name="Picture 1" descr="\\salv1\home\annely.holm\Desktop\Toidukvaliteedikava\laane-eesti_biosfaari_kaar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v1\home\annely.holm\Desktop\Toidukvaliteedikava\laane-eesti_biosfaari_kaart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39165"/>
                    </a:xfrm>
                    <a:prstGeom prst="rect">
                      <a:avLst/>
                    </a:prstGeom>
                    <a:noFill/>
                    <a:ln>
                      <a:noFill/>
                    </a:ln>
                  </pic:spPr>
                </pic:pic>
              </a:graphicData>
            </a:graphic>
          </wp:inline>
        </w:drawing>
      </w:r>
    </w:p>
    <w:p w14:paraId="2D530B65" w14:textId="77777777" w:rsidR="00067596" w:rsidRDefault="00067596"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65E8DCBC" w14:textId="77777777" w:rsidR="00067596" w:rsidRDefault="00067596"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3168F73B" w14:textId="4328EC6A" w:rsidR="00F36C5E" w:rsidRDefault="00266CDB"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Pr>
          <w:rFonts w:ascii="Times New Roman" w:eastAsia="Times New Roman" w:hAnsi="Times New Roman" w:cs="Times New Roman"/>
          <w:b/>
          <w:color w:val="444444"/>
          <w:sz w:val="24"/>
          <w:szCs w:val="24"/>
          <w:lang w:eastAsia="et-EE"/>
        </w:rPr>
        <w:lastRenderedPageBreak/>
        <w:t xml:space="preserve">Lisa 2. </w:t>
      </w:r>
      <w:r w:rsidR="00BD1BBC">
        <w:rPr>
          <w:rFonts w:ascii="Times New Roman" w:eastAsia="Times New Roman" w:hAnsi="Times New Roman" w:cs="Times New Roman"/>
          <w:b/>
          <w:color w:val="444444"/>
          <w:sz w:val="24"/>
          <w:szCs w:val="24"/>
          <w:lang w:eastAsia="et-EE"/>
        </w:rPr>
        <w:t>T</w:t>
      </w:r>
      <w:r>
        <w:rPr>
          <w:rFonts w:ascii="Times New Roman" w:eastAsia="Times New Roman" w:hAnsi="Times New Roman" w:cs="Times New Roman"/>
          <w:b/>
          <w:color w:val="444444"/>
          <w:sz w:val="24"/>
          <w:szCs w:val="24"/>
          <w:lang w:eastAsia="et-EE"/>
        </w:rPr>
        <w:t>oidukvaliteedikava tähistus</w:t>
      </w:r>
      <w:r w:rsidR="00F7747B">
        <w:rPr>
          <w:rFonts w:ascii="Times New Roman" w:eastAsia="Times New Roman" w:hAnsi="Times New Roman" w:cs="Times New Roman"/>
          <w:b/>
          <w:color w:val="444444"/>
          <w:sz w:val="24"/>
          <w:szCs w:val="24"/>
          <w:lang w:eastAsia="et-EE"/>
        </w:rPr>
        <w:t>e näide</w:t>
      </w:r>
    </w:p>
    <w:p w14:paraId="22E17198" w14:textId="77777777" w:rsidR="00067596"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r w:rsidRPr="004301A7">
        <w:rPr>
          <w:rFonts w:ascii="Times New Roman" w:eastAsia="Times New Roman" w:hAnsi="Times New Roman" w:cs="Times New Roman"/>
          <w:b/>
          <w:noProof/>
          <w:color w:val="444444"/>
          <w:sz w:val="24"/>
          <w:szCs w:val="24"/>
          <w:lang w:eastAsia="et-EE"/>
        </w:rPr>
        <w:drawing>
          <wp:inline distT="0" distB="0" distL="0" distR="0" wp14:anchorId="0C7A10F4" wp14:editId="41E91A8F">
            <wp:extent cx="5642811" cy="4036616"/>
            <wp:effectExtent l="0" t="0" r="0" b="2540"/>
            <wp:docPr id="2" name="Picture 2" descr="\\salv1\home\annely.holm\Desktop\LOGO_Eesti Rohumaa Veis ja Lammas_Muhu Liha märgistus_täpsustused nimetuses ja kujunduses\LOGO_Eesti Rohumaa Veis ja Lammas_Muhu Liha märgistus_täpsustused nimetuses ja kujundu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v1\home\annely.holm\Desktop\LOGO_Eesti Rohumaa Veis ja Lammas_Muhu Liha märgistus_täpsustused nimetuses ja kujunduses\LOGO_Eesti Rohumaa Veis ja Lammas_Muhu Liha märgistus_täpsustused nimetuses ja kujunduses-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0647" r="44231" b="61230"/>
                    <a:stretch/>
                  </pic:blipFill>
                  <pic:spPr bwMode="auto">
                    <a:xfrm>
                      <a:off x="0" y="0"/>
                      <a:ext cx="5653501" cy="4044263"/>
                    </a:xfrm>
                    <a:prstGeom prst="rect">
                      <a:avLst/>
                    </a:prstGeom>
                    <a:noFill/>
                    <a:ln>
                      <a:noFill/>
                    </a:ln>
                    <a:extLst>
                      <a:ext uri="{53640926-AAD7-44D8-BBD7-CCE9431645EC}">
                        <a14:shadowObscured xmlns:a14="http://schemas.microsoft.com/office/drawing/2010/main"/>
                      </a:ext>
                    </a:extLst>
                  </pic:spPr>
                </pic:pic>
              </a:graphicData>
            </a:graphic>
          </wp:inline>
        </w:drawing>
      </w:r>
    </w:p>
    <w:p w14:paraId="3DCFA1EB" w14:textId="77777777" w:rsidR="004301A7"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61839C12" w14:textId="77777777" w:rsidR="004301A7"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1107475E" w14:textId="77777777" w:rsidR="004301A7"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5F49990B" w14:textId="77777777" w:rsidR="004301A7"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2581282B" w14:textId="77777777" w:rsidR="004301A7"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66EEC60C" w14:textId="77777777" w:rsidR="004301A7"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71309EB0" w14:textId="77777777" w:rsidR="004301A7"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7144A817" w14:textId="77777777" w:rsidR="004301A7"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71F178C2" w14:textId="77777777" w:rsidR="004301A7" w:rsidRDefault="004301A7"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p w14:paraId="79034CB8" w14:textId="0899BF5B" w:rsidR="00067596" w:rsidRDefault="00067596" w:rsidP="00F36C5E">
      <w:pPr>
        <w:shd w:val="clear" w:color="auto" w:fill="FFFFFF"/>
        <w:spacing w:before="100" w:beforeAutospacing="1" w:after="100" w:afterAutospacing="1" w:line="240" w:lineRule="auto"/>
        <w:jc w:val="both"/>
        <w:rPr>
          <w:rFonts w:ascii="Times New Roman" w:eastAsia="Times New Roman" w:hAnsi="Times New Roman" w:cs="Times New Roman"/>
          <w:b/>
          <w:color w:val="444444"/>
          <w:sz w:val="24"/>
          <w:szCs w:val="24"/>
          <w:lang w:eastAsia="et-EE"/>
        </w:rPr>
      </w:pPr>
    </w:p>
    <w:sectPr w:rsidR="00067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1F34"/>
    <w:multiLevelType w:val="hybridMultilevel"/>
    <w:tmpl w:val="92FAE4E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391F077B"/>
    <w:multiLevelType w:val="hybridMultilevel"/>
    <w:tmpl w:val="750A7E5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3DBC25DD"/>
    <w:multiLevelType w:val="multilevel"/>
    <w:tmpl w:val="6A7EF020"/>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E0279E"/>
    <w:multiLevelType w:val="hybridMultilevel"/>
    <w:tmpl w:val="1C52FDEC"/>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4" w15:restartNumberingAfterBreak="0">
    <w:nsid w:val="60B42CE3"/>
    <w:multiLevelType w:val="multilevel"/>
    <w:tmpl w:val="945894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79D0920"/>
    <w:multiLevelType w:val="multilevel"/>
    <w:tmpl w:val="B82AB1E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AE"/>
    <w:rsid w:val="00020381"/>
    <w:rsid w:val="00045D4A"/>
    <w:rsid w:val="00067596"/>
    <w:rsid w:val="0012742E"/>
    <w:rsid w:val="00184494"/>
    <w:rsid w:val="00190CAE"/>
    <w:rsid w:val="001D486E"/>
    <w:rsid w:val="001E4A96"/>
    <w:rsid w:val="00227F4E"/>
    <w:rsid w:val="00230AA3"/>
    <w:rsid w:val="00233C2B"/>
    <w:rsid w:val="00241503"/>
    <w:rsid w:val="00256D71"/>
    <w:rsid w:val="00266CDB"/>
    <w:rsid w:val="002945AC"/>
    <w:rsid w:val="002B022F"/>
    <w:rsid w:val="002B43B8"/>
    <w:rsid w:val="002C67D5"/>
    <w:rsid w:val="00303D1E"/>
    <w:rsid w:val="00313967"/>
    <w:rsid w:val="00335009"/>
    <w:rsid w:val="003635DB"/>
    <w:rsid w:val="003B05E9"/>
    <w:rsid w:val="003C5328"/>
    <w:rsid w:val="004006BD"/>
    <w:rsid w:val="00400B07"/>
    <w:rsid w:val="004301A7"/>
    <w:rsid w:val="004455C2"/>
    <w:rsid w:val="004574CF"/>
    <w:rsid w:val="004765BC"/>
    <w:rsid w:val="004A3ECD"/>
    <w:rsid w:val="004E47AE"/>
    <w:rsid w:val="004E5533"/>
    <w:rsid w:val="00621D50"/>
    <w:rsid w:val="006334FA"/>
    <w:rsid w:val="00637289"/>
    <w:rsid w:val="00643D0A"/>
    <w:rsid w:val="006D55CA"/>
    <w:rsid w:val="006E616B"/>
    <w:rsid w:val="007060C0"/>
    <w:rsid w:val="0075679F"/>
    <w:rsid w:val="0077545E"/>
    <w:rsid w:val="0078510E"/>
    <w:rsid w:val="007E08E3"/>
    <w:rsid w:val="007F35C1"/>
    <w:rsid w:val="0085788A"/>
    <w:rsid w:val="008A3B0D"/>
    <w:rsid w:val="008C38F6"/>
    <w:rsid w:val="008D0864"/>
    <w:rsid w:val="008D5DC5"/>
    <w:rsid w:val="008F4AAE"/>
    <w:rsid w:val="0092403D"/>
    <w:rsid w:val="00953B85"/>
    <w:rsid w:val="00960749"/>
    <w:rsid w:val="00981785"/>
    <w:rsid w:val="009908C0"/>
    <w:rsid w:val="009B6849"/>
    <w:rsid w:val="009C1802"/>
    <w:rsid w:val="009E1621"/>
    <w:rsid w:val="00A069CF"/>
    <w:rsid w:val="00A32483"/>
    <w:rsid w:val="00A5008E"/>
    <w:rsid w:val="00A76F04"/>
    <w:rsid w:val="00AA4483"/>
    <w:rsid w:val="00AD0E95"/>
    <w:rsid w:val="00AF76B0"/>
    <w:rsid w:val="00B3384E"/>
    <w:rsid w:val="00B42648"/>
    <w:rsid w:val="00BC7E3D"/>
    <w:rsid w:val="00BD15B5"/>
    <w:rsid w:val="00BD1BBC"/>
    <w:rsid w:val="00BF0E34"/>
    <w:rsid w:val="00BF53C3"/>
    <w:rsid w:val="00C96838"/>
    <w:rsid w:val="00CA5BA8"/>
    <w:rsid w:val="00CB1BEF"/>
    <w:rsid w:val="00D14C9D"/>
    <w:rsid w:val="00D41E26"/>
    <w:rsid w:val="00D72229"/>
    <w:rsid w:val="00D737E5"/>
    <w:rsid w:val="00DB402D"/>
    <w:rsid w:val="00DC5F15"/>
    <w:rsid w:val="00DC7A7A"/>
    <w:rsid w:val="00DF53FC"/>
    <w:rsid w:val="00E029CC"/>
    <w:rsid w:val="00E732E5"/>
    <w:rsid w:val="00E804CB"/>
    <w:rsid w:val="00EB385A"/>
    <w:rsid w:val="00F06E19"/>
    <w:rsid w:val="00F22483"/>
    <w:rsid w:val="00F36C5E"/>
    <w:rsid w:val="00F63665"/>
    <w:rsid w:val="00F678C9"/>
    <w:rsid w:val="00F7747B"/>
    <w:rsid w:val="00F964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EBB"/>
  <w15:chartTrackingRefBased/>
  <w15:docId w15:val="{3F5A3B7A-1BBD-4C44-859A-3E142C7D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67596"/>
    <w:pPr>
      <w:keepNext/>
      <w:autoSpaceDN w:val="0"/>
      <w:spacing w:after="0" w:line="240" w:lineRule="auto"/>
      <w:outlineLvl w:val="0"/>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067596"/>
    <w:pPr>
      <w:keepNext/>
      <w:autoSpaceDN w:val="0"/>
      <w:spacing w:after="0" w:line="240" w:lineRule="auto"/>
      <w:outlineLvl w:val="5"/>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67"/>
    <w:pPr>
      <w:ind w:left="720"/>
      <w:contextualSpacing/>
    </w:pPr>
  </w:style>
  <w:style w:type="character" w:styleId="Strong">
    <w:name w:val="Strong"/>
    <w:basedOn w:val="DefaultParagraphFont"/>
    <w:uiPriority w:val="22"/>
    <w:qFormat/>
    <w:rsid w:val="003635DB"/>
    <w:rPr>
      <w:b/>
      <w:bCs/>
    </w:rPr>
  </w:style>
  <w:style w:type="character" w:styleId="Emphasis">
    <w:name w:val="Emphasis"/>
    <w:basedOn w:val="DefaultParagraphFont"/>
    <w:uiPriority w:val="20"/>
    <w:qFormat/>
    <w:rsid w:val="003635DB"/>
    <w:rPr>
      <w:i/>
      <w:iCs/>
    </w:rPr>
  </w:style>
  <w:style w:type="paragraph" w:styleId="NormalWeb">
    <w:name w:val="Normal (Web)"/>
    <w:basedOn w:val="Normal"/>
    <w:uiPriority w:val="99"/>
    <w:unhideWhenUsed/>
    <w:rsid w:val="003635D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eading1Char">
    <w:name w:val="Heading 1 Char"/>
    <w:basedOn w:val="DefaultParagraphFont"/>
    <w:link w:val="Heading1"/>
    <w:rsid w:val="0006759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67596"/>
    <w:rPr>
      <w:rFonts w:ascii="Times New Roman" w:eastAsia="Times New Roman" w:hAnsi="Times New Roman" w:cs="Times New Roman"/>
      <w:b/>
      <w:bCs/>
      <w:sz w:val="20"/>
      <w:szCs w:val="20"/>
    </w:rPr>
  </w:style>
  <w:style w:type="paragraph" w:styleId="CommentText">
    <w:name w:val="annotation text"/>
    <w:basedOn w:val="Default"/>
    <w:next w:val="Default"/>
    <w:link w:val="CommentTextChar"/>
    <w:semiHidden/>
    <w:rsid w:val="00067596"/>
    <w:pPr>
      <w:autoSpaceDE/>
      <w:adjustRightInd/>
    </w:pPr>
    <w:rPr>
      <w:color w:val="auto"/>
      <w:sz w:val="20"/>
      <w:szCs w:val="20"/>
      <w:lang w:val="en-GB"/>
    </w:rPr>
  </w:style>
  <w:style w:type="character" w:customStyle="1" w:styleId="CommentTextChar">
    <w:name w:val="Comment Text Char"/>
    <w:basedOn w:val="DefaultParagraphFont"/>
    <w:link w:val="CommentText"/>
    <w:semiHidden/>
    <w:rsid w:val="00067596"/>
    <w:rPr>
      <w:rFonts w:ascii="Times New Roman" w:eastAsia="Times New Roman" w:hAnsi="Times New Roman" w:cs="Times New Roman"/>
      <w:sz w:val="20"/>
      <w:szCs w:val="20"/>
      <w:lang w:val="en-GB"/>
    </w:rPr>
  </w:style>
  <w:style w:type="paragraph" w:customStyle="1" w:styleId="Default">
    <w:name w:val="Default"/>
    <w:rsid w:val="0006759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semiHidden/>
    <w:rsid w:val="00067596"/>
    <w:pPr>
      <w:autoSpaceDN w:val="0"/>
      <w:spacing w:after="0" w:line="240" w:lineRule="auto"/>
      <w:ind w:left="-180"/>
      <w:jc w:val="both"/>
    </w:pPr>
    <w:rPr>
      <w:rFonts w:ascii="Times New Roman" w:eastAsia="Times New Roman" w:hAnsi="Times New Roman" w:cs="Times New Roman"/>
      <w:b/>
      <w:bCs/>
      <w:sz w:val="20"/>
      <w:szCs w:val="20"/>
    </w:rPr>
  </w:style>
  <w:style w:type="character" w:customStyle="1" w:styleId="BodyTextIndentChar">
    <w:name w:val="Body Text Indent Char"/>
    <w:basedOn w:val="DefaultParagraphFont"/>
    <w:link w:val="BodyTextIndent"/>
    <w:semiHidden/>
    <w:rsid w:val="0006759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03D1E"/>
    <w:rPr>
      <w:color w:val="0563C1" w:themeColor="hyperlink"/>
      <w:u w:val="single"/>
    </w:rPr>
  </w:style>
  <w:style w:type="character" w:styleId="CommentReference">
    <w:name w:val="annotation reference"/>
    <w:basedOn w:val="DefaultParagraphFont"/>
    <w:uiPriority w:val="99"/>
    <w:semiHidden/>
    <w:unhideWhenUsed/>
    <w:rsid w:val="00BF53C3"/>
    <w:rPr>
      <w:sz w:val="16"/>
      <w:szCs w:val="16"/>
    </w:rPr>
  </w:style>
  <w:style w:type="paragraph" w:styleId="CommentSubject">
    <w:name w:val="annotation subject"/>
    <w:basedOn w:val="CommentText"/>
    <w:next w:val="CommentText"/>
    <w:link w:val="CommentSubjectChar"/>
    <w:uiPriority w:val="99"/>
    <w:semiHidden/>
    <w:unhideWhenUsed/>
    <w:rsid w:val="00BF53C3"/>
    <w:pPr>
      <w:autoSpaceDN/>
      <w:spacing w:after="160"/>
    </w:pPr>
    <w:rPr>
      <w:rFonts w:asciiTheme="minorHAnsi" w:eastAsiaTheme="minorHAnsi" w:hAnsiTheme="minorHAnsi" w:cstheme="minorBidi"/>
      <w:b/>
      <w:bCs/>
      <w:lang w:val="et-EE"/>
    </w:rPr>
  </w:style>
  <w:style w:type="character" w:customStyle="1" w:styleId="CommentSubjectChar">
    <w:name w:val="Comment Subject Char"/>
    <w:basedOn w:val="CommentTextChar"/>
    <w:link w:val="CommentSubject"/>
    <w:uiPriority w:val="99"/>
    <w:semiHidden/>
    <w:rsid w:val="00BF53C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F5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6512">
      <w:bodyDiv w:val="1"/>
      <w:marLeft w:val="0"/>
      <w:marRight w:val="0"/>
      <w:marTop w:val="0"/>
      <w:marBottom w:val="0"/>
      <w:divBdr>
        <w:top w:val="none" w:sz="0" w:space="0" w:color="auto"/>
        <w:left w:val="none" w:sz="0" w:space="0" w:color="auto"/>
        <w:bottom w:val="none" w:sz="0" w:space="0" w:color="auto"/>
        <w:right w:val="none" w:sz="0" w:space="0" w:color="auto"/>
      </w:divBdr>
    </w:div>
    <w:div w:id="1707102222">
      <w:bodyDiv w:val="1"/>
      <w:marLeft w:val="0"/>
      <w:marRight w:val="0"/>
      <w:marTop w:val="0"/>
      <w:marBottom w:val="0"/>
      <w:divBdr>
        <w:top w:val="none" w:sz="0" w:space="0" w:color="auto"/>
        <w:left w:val="none" w:sz="0" w:space="0" w:color="auto"/>
        <w:bottom w:val="none" w:sz="0" w:space="0" w:color="auto"/>
        <w:right w:val="none" w:sz="0" w:space="0" w:color="auto"/>
      </w:divBdr>
    </w:div>
    <w:div w:id="17375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ik.ee/sites/default/files/plk_uuringu_aruan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skkonnaamet.ee/et/eesmargid-tegevused/laane-eesti-saarte-biosfaari-programmiala" TargetMode="External"/><Relationship Id="rId11" Type="http://schemas.openxmlformats.org/officeDocument/2006/relationships/theme" Target="theme/theme1.xml"/><Relationship Id="rId5" Type="http://schemas.openxmlformats.org/officeDocument/2006/relationships/hyperlink" Target="https://en.unesco.org/biosphere/eu-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1705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EMU</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Annely Holm</dc:creator>
  <cp:keywords/>
  <dc:description/>
  <cp:lastModifiedBy>Annely Holm</cp:lastModifiedBy>
  <cp:revision>5</cp:revision>
  <dcterms:created xsi:type="dcterms:W3CDTF">2021-12-10T13:12:00Z</dcterms:created>
  <dcterms:modified xsi:type="dcterms:W3CDTF">2021-12-15T10:58:00Z</dcterms:modified>
</cp:coreProperties>
</file>